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60" w:rsidRPr="0023511C" w:rsidRDefault="00FB6660" w:rsidP="00F76A46">
      <w:pPr>
        <w:pStyle w:val="a5"/>
        <w:tabs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АДМИНИСТРАЦИЯ СЕВЕРНОГО СЕЛЬСКОГОПОСЕЛЕНИЯ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ПОСТАНОВЛЕНИЕ</w:t>
      </w:r>
    </w:p>
    <w:p w:rsidR="00FB6660" w:rsidRPr="00D969EF" w:rsidRDefault="00FB6660" w:rsidP="00FB666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B6660" w:rsidRPr="00AA0643" w:rsidRDefault="00FB6660" w:rsidP="00FB6660">
      <w:pPr>
        <w:pStyle w:val="a5"/>
        <w:jc w:val="center"/>
        <w:rPr>
          <w:rFonts w:ascii="Times New Roman" w:hAnsi="Times New Roman"/>
          <w:color w:val="FF0000"/>
        </w:rPr>
      </w:pPr>
    </w:p>
    <w:tbl>
      <w:tblPr>
        <w:tblW w:w="9464" w:type="dxa"/>
        <w:tblLook w:val="01E0"/>
      </w:tblPr>
      <w:tblGrid>
        <w:gridCol w:w="4643"/>
        <w:gridCol w:w="4821"/>
      </w:tblGrid>
      <w:tr w:rsidR="00FB6660" w:rsidRPr="00F81C60" w:rsidTr="00BA40FC">
        <w:tc>
          <w:tcPr>
            <w:tcW w:w="4643" w:type="dxa"/>
            <w:shd w:val="clear" w:color="auto" w:fill="auto"/>
          </w:tcPr>
          <w:p w:rsidR="00FB6660" w:rsidRPr="00E85AA2" w:rsidRDefault="00BC7E52" w:rsidP="005A427E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375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A4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FB6660"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BA40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1" w:type="dxa"/>
            <w:shd w:val="clear" w:color="auto" w:fill="auto"/>
          </w:tcPr>
          <w:p w:rsidR="00FB6660" w:rsidRPr="00F81C60" w:rsidRDefault="00FB6660" w:rsidP="00FB6660">
            <w:pPr>
              <w:pStyle w:val="a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FA4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  <w:p w:rsidR="00FB6660" w:rsidRPr="00F81C60" w:rsidRDefault="00FB6660" w:rsidP="0023511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660" w:rsidRPr="00F81C60" w:rsidTr="00BA40FC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6660" w:rsidRPr="00F81C60" w:rsidRDefault="00FB6660" w:rsidP="00FB6660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607A" w:rsidRPr="0023511C" w:rsidRDefault="00D4607A" w:rsidP="0023511C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352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Администрации Северного сельского</w:t>
      </w:r>
    </w:p>
    <w:p w:rsidR="00FB6660" w:rsidRPr="0023511C" w:rsidRDefault="00D4607A" w:rsidP="0023511C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поселения от 30.12.2021 г. № 78</w:t>
      </w:r>
      <w:r w:rsidR="00352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«</w:t>
      </w:r>
      <w:r w:rsidR="00FB6660" w:rsidRPr="0023511C">
        <w:rPr>
          <w:rFonts w:ascii="Times New Roman" w:hAnsi="Times New Roman" w:cs="Times New Roman"/>
          <w:b/>
          <w:sz w:val="24"/>
          <w:szCs w:val="24"/>
        </w:rPr>
        <w:t>Об утверждении сводной бюджетной</w:t>
      </w:r>
    </w:p>
    <w:p w:rsidR="00FB6660" w:rsidRPr="0023511C" w:rsidRDefault="00FB6660" w:rsidP="0023511C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росписи муниципального образования«Северное сельское  поселение»</w:t>
      </w:r>
    </w:p>
    <w:p w:rsidR="00FB6660" w:rsidRPr="0023511C" w:rsidRDefault="00FB6660" w:rsidP="0023511C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на</w:t>
      </w:r>
      <w:r w:rsidR="00352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C61" w:rsidRPr="0023511C">
        <w:rPr>
          <w:rFonts w:ascii="Times New Roman" w:hAnsi="Times New Roman" w:cs="Times New Roman"/>
          <w:b/>
          <w:sz w:val="24"/>
          <w:szCs w:val="24"/>
        </w:rPr>
        <w:t>01</w:t>
      </w:r>
      <w:r w:rsidR="00046F23" w:rsidRPr="0023511C">
        <w:rPr>
          <w:rFonts w:ascii="Times New Roman" w:hAnsi="Times New Roman" w:cs="Times New Roman"/>
          <w:b/>
          <w:sz w:val="24"/>
          <w:szCs w:val="24"/>
        </w:rPr>
        <w:t>.</w:t>
      </w:r>
      <w:r w:rsidR="003F2C61" w:rsidRPr="0023511C">
        <w:rPr>
          <w:rFonts w:ascii="Times New Roman" w:hAnsi="Times New Roman" w:cs="Times New Roman"/>
          <w:b/>
          <w:sz w:val="24"/>
          <w:szCs w:val="24"/>
        </w:rPr>
        <w:t>0</w:t>
      </w:r>
      <w:r w:rsidR="005A427E">
        <w:rPr>
          <w:rFonts w:ascii="Times New Roman" w:hAnsi="Times New Roman" w:cs="Times New Roman"/>
          <w:b/>
          <w:sz w:val="24"/>
          <w:szCs w:val="24"/>
        </w:rPr>
        <w:t>6</w:t>
      </w:r>
      <w:r w:rsidRPr="0023511C">
        <w:rPr>
          <w:rFonts w:ascii="Times New Roman" w:hAnsi="Times New Roman" w:cs="Times New Roman"/>
          <w:b/>
          <w:sz w:val="24"/>
          <w:szCs w:val="24"/>
        </w:rPr>
        <w:t>.202</w:t>
      </w:r>
      <w:r w:rsidR="003F2C61" w:rsidRPr="0023511C">
        <w:rPr>
          <w:rFonts w:ascii="Times New Roman" w:hAnsi="Times New Roman" w:cs="Times New Roman"/>
          <w:b/>
          <w:sz w:val="24"/>
          <w:szCs w:val="24"/>
        </w:rPr>
        <w:t>2</w:t>
      </w:r>
      <w:r w:rsidR="00A478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915BC" w:rsidRPr="00F81C60" w:rsidRDefault="000915BC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15BC" w:rsidRPr="000915BC" w:rsidRDefault="00FB6660" w:rsidP="000915BC">
      <w:pPr>
        <w:framePr w:hSpace="180" w:wrap="around" w:vAnchor="text" w:hAnchor="margin" w:y="-58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 xml:space="preserve">В соответствии со статьей 217 Бюджетного кодекса Российской Федерации, руководствуясь статьёй 30 Положения «О бюджетном процессе в муниципальном образовании «Северное сельское поселение», утверждённого </w:t>
      </w:r>
      <w:r w:rsidR="0023511C">
        <w:rPr>
          <w:rFonts w:ascii="Times New Roman" w:hAnsi="Times New Roman"/>
          <w:sz w:val="24"/>
          <w:szCs w:val="24"/>
        </w:rPr>
        <w:t>р</w:t>
      </w:r>
      <w:r w:rsidRPr="00F81C60">
        <w:rPr>
          <w:rFonts w:ascii="Times New Roman" w:hAnsi="Times New Roman"/>
          <w:sz w:val="24"/>
          <w:szCs w:val="24"/>
        </w:rPr>
        <w:t>ешение</w:t>
      </w:r>
      <w:r w:rsidR="0023511C">
        <w:rPr>
          <w:rFonts w:ascii="Times New Roman" w:hAnsi="Times New Roman"/>
          <w:sz w:val="24"/>
          <w:szCs w:val="24"/>
        </w:rPr>
        <w:t>м</w:t>
      </w:r>
      <w:r w:rsidRPr="00F81C60">
        <w:rPr>
          <w:rFonts w:ascii="Times New Roman" w:hAnsi="Times New Roman"/>
          <w:sz w:val="24"/>
          <w:szCs w:val="24"/>
        </w:rPr>
        <w:t xml:space="preserve"> Совета Северного сельского поселения от </w:t>
      </w:r>
      <w:r w:rsidR="00356B57">
        <w:rPr>
          <w:rFonts w:ascii="Times New Roman" w:hAnsi="Times New Roman"/>
          <w:sz w:val="24"/>
          <w:szCs w:val="24"/>
        </w:rPr>
        <w:t>30</w:t>
      </w:r>
      <w:r w:rsidRPr="00F81C60">
        <w:rPr>
          <w:rFonts w:ascii="Times New Roman" w:hAnsi="Times New Roman"/>
          <w:sz w:val="24"/>
          <w:szCs w:val="24"/>
        </w:rPr>
        <w:t>.</w:t>
      </w:r>
      <w:r w:rsidR="00895D4D">
        <w:rPr>
          <w:rFonts w:ascii="Times New Roman" w:hAnsi="Times New Roman"/>
          <w:sz w:val="24"/>
          <w:szCs w:val="24"/>
        </w:rPr>
        <w:t>05.2022</w:t>
      </w:r>
      <w:r w:rsidRPr="00F81C60">
        <w:rPr>
          <w:rFonts w:ascii="Times New Roman" w:hAnsi="Times New Roman"/>
          <w:sz w:val="24"/>
          <w:szCs w:val="24"/>
        </w:rPr>
        <w:t>г</w:t>
      </w:r>
      <w:r w:rsidR="00895D4D">
        <w:rPr>
          <w:rFonts w:ascii="Times New Roman" w:hAnsi="Times New Roman"/>
          <w:sz w:val="24"/>
          <w:szCs w:val="24"/>
        </w:rPr>
        <w:t>.</w:t>
      </w:r>
      <w:r w:rsidRPr="00F81C60">
        <w:rPr>
          <w:rFonts w:ascii="Times New Roman" w:hAnsi="Times New Roman"/>
          <w:sz w:val="24"/>
          <w:szCs w:val="24"/>
        </w:rPr>
        <w:t xml:space="preserve"> № </w:t>
      </w:r>
      <w:r w:rsidR="00895D4D">
        <w:rPr>
          <w:rFonts w:ascii="Times New Roman" w:hAnsi="Times New Roman"/>
          <w:sz w:val="24"/>
          <w:szCs w:val="24"/>
        </w:rPr>
        <w:t>149</w:t>
      </w:r>
      <w:r w:rsidR="002F7348">
        <w:rPr>
          <w:rFonts w:ascii="Times New Roman" w:hAnsi="Times New Roman"/>
          <w:sz w:val="24"/>
          <w:szCs w:val="24"/>
        </w:rPr>
        <w:t>.</w:t>
      </w:r>
      <w:r w:rsidR="000915BC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« </w:t>
      </w:r>
      <w:r w:rsidR="000915BC" w:rsidRPr="000915B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    утверждении    Порядка </w:t>
      </w:r>
      <w:r w:rsidR="000915BC" w:rsidRPr="000915BC">
        <w:rPr>
          <w:rFonts w:ascii="Times New Roman" w:eastAsia="Calibri" w:hAnsi="Times New Roman"/>
          <w:sz w:val="24"/>
          <w:szCs w:val="24"/>
          <w:lang w:eastAsia="en-US"/>
        </w:rPr>
        <w:t>составления и ведения сводной бюджетной росписи бюджета  муниципального образования  «Северное сельское поселение « и бюджетных росписей главных распорядителей средств бюджета муниципального образования  «Северное сельское поселение» (главных администраторов источников финансирования дефицита бюджета)</w:t>
      </w:r>
    </w:p>
    <w:p w:rsidR="000915BC" w:rsidRPr="000915BC" w:rsidRDefault="000915BC" w:rsidP="000915BC">
      <w:pPr>
        <w:framePr w:hSpace="180" w:wrap="around" w:vAnchor="text" w:hAnchor="margin" w:y="-58"/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A02CD" w:rsidRDefault="00FB6660" w:rsidP="00AA6C9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>ПОСТАНОВЯЮ:</w:t>
      </w:r>
    </w:p>
    <w:p w:rsidR="00FB6660" w:rsidRPr="005575EF" w:rsidRDefault="005575EF" w:rsidP="005575E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1.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Внести в Постановление Администрации </w:t>
      </w:r>
      <w:r w:rsidR="009B2FC9" w:rsidRPr="005575EF">
        <w:rPr>
          <w:rFonts w:ascii="Times New Roman" w:eastAsia="Calibri" w:hAnsi="Times New Roman"/>
          <w:sz w:val="24"/>
          <w:szCs w:val="24"/>
        </w:rPr>
        <w:t>Северного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 сельского поселения от 30.12.2021 г. № </w:t>
      </w:r>
      <w:r w:rsidR="009B2FC9" w:rsidRPr="005575EF">
        <w:rPr>
          <w:rFonts w:ascii="Times New Roman" w:eastAsia="Calibri" w:hAnsi="Times New Roman"/>
          <w:sz w:val="24"/>
          <w:szCs w:val="24"/>
        </w:rPr>
        <w:t>78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 «Об утверждении сводной бюджетной росписи бюджета муниципального образования «</w:t>
      </w:r>
      <w:r w:rsidR="009B2FC9" w:rsidRPr="005575EF">
        <w:rPr>
          <w:rFonts w:ascii="Times New Roman" w:eastAsia="Calibri" w:hAnsi="Times New Roman"/>
          <w:sz w:val="24"/>
          <w:szCs w:val="24"/>
        </w:rPr>
        <w:t>Северного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 сельское поселение» на 2022 год следующие изменения:</w:t>
      </w:r>
    </w:p>
    <w:p w:rsidR="005575EF" w:rsidRPr="005575EF" w:rsidRDefault="005575EF" w:rsidP="003523E5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</w:t>
      </w:r>
      <w:r w:rsidRPr="005575EF">
        <w:rPr>
          <w:rFonts w:ascii="Times New Roman" w:hAnsi="Times New Roman"/>
          <w:sz w:val="24"/>
          <w:szCs w:val="24"/>
        </w:rPr>
        <w:t>Изложить в новой редакции приложение 1 сводн</w:t>
      </w:r>
      <w:r w:rsidR="003523E5">
        <w:rPr>
          <w:rFonts w:ascii="Times New Roman" w:hAnsi="Times New Roman"/>
          <w:sz w:val="24"/>
          <w:szCs w:val="24"/>
        </w:rPr>
        <w:t>ой</w:t>
      </w:r>
      <w:r w:rsidRPr="005575EF">
        <w:rPr>
          <w:rFonts w:ascii="Times New Roman" w:hAnsi="Times New Roman"/>
          <w:sz w:val="24"/>
          <w:szCs w:val="24"/>
        </w:rPr>
        <w:t xml:space="preserve"> бюджетн</w:t>
      </w:r>
      <w:r w:rsidR="003523E5">
        <w:rPr>
          <w:rFonts w:ascii="Times New Roman" w:hAnsi="Times New Roman"/>
          <w:sz w:val="24"/>
          <w:szCs w:val="24"/>
        </w:rPr>
        <w:t>ой</w:t>
      </w:r>
      <w:r w:rsidRPr="005575EF">
        <w:rPr>
          <w:rFonts w:ascii="Times New Roman" w:hAnsi="Times New Roman"/>
          <w:sz w:val="24"/>
          <w:szCs w:val="24"/>
        </w:rPr>
        <w:t xml:space="preserve"> роспис</w:t>
      </w:r>
      <w:r w:rsidR="003523E5">
        <w:rPr>
          <w:rFonts w:ascii="Times New Roman" w:hAnsi="Times New Roman"/>
          <w:sz w:val="24"/>
          <w:szCs w:val="24"/>
        </w:rPr>
        <w:t>и</w:t>
      </w:r>
      <w:r w:rsidRPr="005575EF">
        <w:rPr>
          <w:rFonts w:ascii="Times New Roman" w:hAnsi="Times New Roman"/>
          <w:sz w:val="24"/>
          <w:szCs w:val="24"/>
        </w:rPr>
        <w:t xml:space="preserve"> муниципального образования «Северного сельского поселения» по доходам на 01.01.2022 год согласно приложению 1 к настоящему постановлению.</w:t>
      </w:r>
    </w:p>
    <w:p w:rsidR="00FB6660" w:rsidRPr="00916194" w:rsidRDefault="005575EF" w:rsidP="00FB6660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00FA" w:rsidRPr="00916194">
        <w:rPr>
          <w:rFonts w:ascii="Times New Roman" w:hAnsi="Times New Roman" w:cs="Times New Roman"/>
          <w:sz w:val="24"/>
          <w:szCs w:val="24"/>
        </w:rPr>
        <w:t>)</w:t>
      </w:r>
      <w:r w:rsidR="00FB6660" w:rsidRPr="00916194">
        <w:rPr>
          <w:rFonts w:ascii="Times New Roman" w:hAnsi="Times New Roman" w:cs="Times New Roman"/>
          <w:sz w:val="24"/>
          <w:szCs w:val="24"/>
        </w:rPr>
        <w:t xml:space="preserve">. </w:t>
      </w:r>
      <w:r w:rsidR="009B2FC9" w:rsidRPr="00916194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916194" w:rsidRPr="00916194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D47A66">
        <w:rPr>
          <w:rFonts w:ascii="Times New Roman" w:hAnsi="Times New Roman" w:cs="Times New Roman"/>
          <w:sz w:val="24"/>
          <w:szCs w:val="24"/>
        </w:rPr>
        <w:t>2</w:t>
      </w:r>
      <w:r w:rsidR="00FB6660" w:rsidRPr="00916194">
        <w:rPr>
          <w:rFonts w:ascii="Times New Roman" w:hAnsi="Times New Roman" w:cs="Times New Roman"/>
          <w:sz w:val="24"/>
          <w:szCs w:val="24"/>
        </w:rPr>
        <w:t xml:space="preserve"> сводн</w:t>
      </w:r>
      <w:r w:rsidR="00916194" w:rsidRPr="00916194">
        <w:rPr>
          <w:rFonts w:ascii="Times New Roman" w:hAnsi="Times New Roman" w:cs="Times New Roman"/>
          <w:sz w:val="24"/>
          <w:szCs w:val="24"/>
        </w:rPr>
        <w:t>ой</w:t>
      </w:r>
      <w:r w:rsidR="00FB6660" w:rsidRPr="00916194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916194" w:rsidRPr="00916194">
        <w:rPr>
          <w:rFonts w:ascii="Times New Roman" w:hAnsi="Times New Roman" w:cs="Times New Roman"/>
          <w:sz w:val="24"/>
          <w:szCs w:val="24"/>
        </w:rPr>
        <w:t>ой росписи</w:t>
      </w:r>
      <w:r w:rsidR="00FB6660" w:rsidRPr="009161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«Северное сельское поселение»</w:t>
      </w:r>
      <w:r w:rsidR="00916194" w:rsidRPr="00916194">
        <w:rPr>
          <w:rFonts w:ascii="Times New Roman" w:hAnsi="Times New Roman" w:cs="Times New Roman"/>
          <w:sz w:val="24"/>
          <w:szCs w:val="24"/>
        </w:rPr>
        <w:t xml:space="preserve">,  утвержденной постановлением Администрации </w:t>
      </w:r>
      <w:r w:rsidR="009B2FC9" w:rsidRPr="00916194">
        <w:rPr>
          <w:rFonts w:ascii="Times New Roman" w:hAnsi="Times New Roman" w:cs="Times New Roman"/>
          <w:sz w:val="24"/>
          <w:szCs w:val="24"/>
        </w:rPr>
        <w:t>от 30.12.2021 г. №78</w:t>
      </w:r>
      <w:r w:rsidR="00916194" w:rsidRPr="00916194">
        <w:rPr>
          <w:rFonts w:ascii="Times New Roman" w:hAnsi="Times New Roman" w:cs="Times New Roman"/>
          <w:sz w:val="24"/>
          <w:szCs w:val="24"/>
        </w:rPr>
        <w:t xml:space="preserve">, </w:t>
      </w:r>
      <w:r w:rsidR="00FB6660" w:rsidRPr="00916194">
        <w:rPr>
          <w:rFonts w:ascii="Times New Roman" w:hAnsi="Times New Roman" w:cs="Times New Roman"/>
          <w:sz w:val="24"/>
          <w:szCs w:val="24"/>
        </w:rPr>
        <w:t xml:space="preserve"> по расходам</w:t>
      </w:r>
      <w:r w:rsidR="00916194" w:rsidRPr="00916194">
        <w:rPr>
          <w:rFonts w:ascii="Times New Roman" w:hAnsi="Times New Roman" w:cs="Times New Roman"/>
          <w:sz w:val="24"/>
          <w:szCs w:val="24"/>
        </w:rPr>
        <w:t xml:space="preserve"> на 01.0</w:t>
      </w:r>
      <w:r w:rsidR="005A427E">
        <w:rPr>
          <w:rFonts w:ascii="Times New Roman" w:hAnsi="Times New Roman" w:cs="Times New Roman"/>
          <w:sz w:val="24"/>
          <w:szCs w:val="24"/>
        </w:rPr>
        <w:t>6</w:t>
      </w:r>
      <w:r w:rsidR="00916194" w:rsidRPr="00916194">
        <w:rPr>
          <w:rFonts w:ascii="Times New Roman" w:hAnsi="Times New Roman" w:cs="Times New Roman"/>
          <w:sz w:val="24"/>
          <w:szCs w:val="24"/>
        </w:rPr>
        <w:t>.2022</w:t>
      </w:r>
      <w:r w:rsidR="00FB6660" w:rsidRPr="00916194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7F509B">
        <w:rPr>
          <w:rFonts w:ascii="Times New Roman" w:hAnsi="Times New Roman" w:cs="Times New Roman"/>
          <w:sz w:val="24"/>
          <w:szCs w:val="24"/>
        </w:rPr>
        <w:t xml:space="preserve"> 2</w:t>
      </w:r>
      <w:r w:rsidR="00FB6660" w:rsidRPr="0091619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FB6660" w:rsidRDefault="005575EF" w:rsidP="00916194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00FA" w:rsidRPr="00916194">
        <w:rPr>
          <w:rFonts w:ascii="Times New Roman" w:hAnsi="Times New Roman" w:cs="Times New Roman"/>
          <w:sz w:val="24"/>
          <w:szCs w:val="24"/>
        </w:rPr>
        <w:t>)</w:t>
      </w:r>
      <w:r w:rsidR="00FB6660" w:rsidRPr="00916194">
        <w:rPr>
          <w:rFonts w:ascii="Times New Roman" w:hAnsi="Times New Roman" w:cs="Times New Roman"/>
          <w:sz w:val="24"/>
          <w:szCs w:val="24"/>
        </w:rPr>
        <w:t xml:space="preserve">. </w:t>
      </w:r>
      <w:r w:rsidR="00916194" w:rsidRPr="00916194">
        <w:rPr>
          <w:rFonts w:ascii="Times New Roman" w:hAnsi="Times New Roman" w:cs="Times New Roman"/>
          <w:sz w:val="24"/>
          <w:szCs w:val="24"/>
        </w:rPr>
        <w:t>Изложи</w:t>
      </w:r>
      <w:r w:rsidR="00895D4D">
        <w:rPr>
          <w:rFonts w:ascii="Times New Roman" w:hAnsi="Times New Roman" w:cs="Times New Roman"/>
          <w:sz w:val="24"/>
          <w:szCs w:val="24"/>
        </w:rPr>
        <w:t xml:space="preserve">ть в новой редакции приложение </w:t>
      </w:r>
      <w:r w:rsidR="00D47A66">
        <w:rPr>
          <w:rFonts w:ascii="Times New Roman" w:hAnsi="Times New Roman" w:cs="Times New Roman"/>
          <w:sz w:val="24"/>
          <w:szCs w:val="24"/>
        </w:rPr>
        <w:t>3</w:t>
      </w:r>
      <w:r w:rsidR="00916194" w:rsidRPr="00916194">
        <w:rPr>
          <w:rFonts w:ascii="Times New Roman" w:hAnsi="Times New Roman" w:cs="Times New Roman"/>
          <w:sz w:val="24"/>
          <w:szCs w:val="24"/>
        </w:rPr>
        <w:t xml:space="preserve"> сводной бюджетной росписи муниципального образования «Северное сельское поселение»,  утвержденной постановлением Администрации от 30.12.2021 г. №78 , </w:t>
      </w:r>
      <w:r w:rsidR="00FB6660" w:rsidRPr="00916194">
        <w:rPr>
          <w:rFonts w:ascii="Times New Roman" w:hAnsi="Times New Roman" w:cs="Times New Roman"/>
          <w:sz w:val="24"/>
          <w:szCs w:val="24"/>
        </w:rPr>
        <w:t>по источникам финан</w:t>
      </w:r>
      <w:r w:rsidR="00A576E0" w:rsidRPr="00916194">
        <w:rPr>
          <w:rFonts w:ascii="Times New Roman" w:hAnsi="Times New Roman" w:cs="Times New Roman"/>
          <w:sz w:val="24"/>
          <w:szCs w:val="24"/>
        </w:rPr>
        <w:t>сирования дефицита бюджета</w:t>
      </w:r>
      <w:r w:rsidR="00916194" w:rsidRPr="00916194">
        <w:rPr>
          <w:rFonts w:ascii="Times New Roman" w:hAnsi="Times New Roman" w:cs="Times New Roman"/>
          <w:sz w:val="24"/>
          <w:szCs w:val="24"/>
        </w:rPr>
        <w:t xml:space="preserve"> на 01.0</w:t>
      </w:r>
      <w:r w:rsidR="005A427E">
        <w:rPr>
          <w:rFonts w:ascii="Times New Roman" w:hAnsi="Times New Roman" w:cs="Times New Roman"/>
          <w:sz w:val="24"/>
          <w:szCs w:val="24"/>
        </w:rPr>
        <w:t>6</w:t>
      </w:r>
      <w:r w:rsidR="00916194" w:rsidRPr="00916194">
        <w:rPr>
          <w:rFonts w:ascii="Times New Roman" w:hAnsi="Times New Roman" w:cs="Times New Roman"/>
          <w:sz w:val="24"/>
          <w:szCs w:val="24"/>
        </w:rPr>
        <w:t>.2022 с</w:t>
      </w:r>
      <w:r w:rsidR="00FB6660" w:rsidRPr="00916194">
        <w:rPr>
          <w:rFonts w:ascii="Times New Roman" w:hAnsi="Times New Roman" w:cs="Times New Roman"/>
          <w:sz w:val="24"/>
          <w:szCs w:val="24"/>
        </w:rPr>
        <w:t xml:space="preserve">огласно приложению </w:t>
      </w:r>
      <w:r w:rsidR="007F509B">
        <w:rPr>
          <w:rFonts w:ascii="Times New Roman" w:hAnsi="Times New Roman" w:cs="Times New Roman"/>
          <w:sz w:val="24"/>
          <w:szCs w:val="24"/>
        </w:rPr>
        <w:t>3</w:t>
      </w:r>
      <w:r w:rsidR="00FB6660" w:rsidRPr="00916194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916194" w:rsidRPr="009161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C9E" w:rsidRPr="00AA6C9E" w:rsidRDefault="00AA6C9E" w:rsidP="00AA6C9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</w:t>
      </w:r>
      <w:r w:rsidRPr="00AA6C9E">
        <w:rPr>
          <w:rFonts w:ascii="Times New Roman" w:eastAsia="Calibri" w:hAnsi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муниципального образования «</w:t>
      </w:r>
      <w:r>
        <w:rPr>
          <w:rFonts w:ascii="Times New Roman" w:eastAsia="Calibri" w:hAnsi="Times New Roman"/>
          <w:sz w:val="24"/>
          <w:szCs w:val="24"/>
        </w:rPr>
        <w:t>Северное</w:t>
      </w:r>
      <w:r w:rsidRPr="00AA6C9E">
        <w:rPr>
          <w:rFonts w:ascii="Times New Roman" w:eastAsia="Calibri" w:hAnsi="Times New Roman"/>
          <w:sz w:val="24"/>
          <w:szCs w:val="24"/>
        </w:rPr>
        <w:t xml:space="preserve"> сельское поселение».</w:t>
      </w:r>
    </w:p>
    <w:p w:rsidR="00FB6660" w:rsidRPr="00F81C60" w:rsidRDefault="00AA6C9E" w:rsidP="00AA6C9E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6660" w:rsidRPr="00916194">
        <w:rPr>
          <w:rFonts w:ascii="Times New Roman" w:hAnsi="Times New Roman" w:cs="Times New Roman"/>
          <w:sz w:val="24"/>
          <w:szCs w:val="24"/>
        </w:rPr>
        <w:t>. Контроль за исполнением насто</w:t>
      </w:r>
      <w:r>
        <w:rPr>
          <w:rFonts w:ascii="Times New Roman" w:hAnsi="Times New Roman" w:cs="Times New Roman"/>
          <w:sz w:val="24"/>
          <w:szCs w:val="24"/>
        </w:rPr>
        <w:t>ящего приказа оставляю за собой.</w:t>
      </w:r>
    </w:p>
    <w:p w:rsidR="00FB6660" w:rsidRPr="00F81C60" w:rsidRDefault="00FB6660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FB6660" w:rsidRPr="00F81C60" w:rsidTr="003523E5">
        <w:trPr>
          <w:trHeight w:val="80"/>
        </w:trPr>
        <w:tc>
          <w:tcPr>
            <w:tcW w:w="4643" w:type="dxa"/>
            <w:shd w:val="clear" w:color="auto" w:fill="auto"/>
          </w:tcPr>
          <w:p w:rsidR="00FB6660" w:rsidRPr="00F81C60" w:rsidRDefault="00FB6660" w:rsidP="00375CED">
            <w:pPr>
              <w:pStyle w:val="a5"/>
              <w:ind w:right="-4645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Глава Северного сельского поселения  </w:t>
            </w:r>
          </w:p>
        </w:tc>
        <w:tc>
          <w:tcPr>
            <w:tcW w:w="4644" w:type="dxa"/>
            <w:shd w:val="clear" w:color="auto" w:fill="auto"/>
          </w:tcPr>
          <w:p w:rsidR="00FB6660" w:rsidRPr="00F81C60" w:rsidRDefault="00FB6660" w:rsidP="00913776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  Н.Т. Голованов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3523E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Н.Т. Голованов</w:t>
            </w: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ADC" w:rsidRDefault="009D3ADC" w:rsidP="003523E5">
      <w:pPr>
        <w:pStyle w:val="a5"/>
        <w:rPr>
          <w:rFonts w:ascii="Times New Roman" w:hAnsi="Times New Roman"/>
          <w:sz w:val="18"/>
          <w:szCs w:val="18"/>
        </w:rPr>
      </w:pPr>
    </w:p>
    <w:p w:rsidR="00A0433A" w:rsidRDefault="00A0433A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 w:rsidRPr="00A043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Приложение 1</w:t>
      </w:r>
    </w:p>
    <w:p w:rsidR="009A37BC" w:rsidRPr="00A0433A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A0433A">
        <w:rPr>
          <w:rFonts w:ascii="Times New Roman" w:hAnsi="Times New Roman"/>
          <w:sz w:val="24"/>
          <w:szCs w:val="24"/>
        </w:rPr>
        <w:t>Утверждено постановлением</w:t>
      </w:r>
    </w:p>
    <w:p w:rsidR="009A37BC" w:rsidRPr="00A0433A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A0433A">
        <w:rPr>
          <w:rFonts w:ascii="Times New Roman" w:hAnsi="Times New Roman"/>
          <w:sz w:val="24"/>
          <w:szCs w:val="24"/>
        </w:rPr>
        <w:t xml:space="preserve">Администрации  </w:t>
      </w:r>
      <w:r>
        <w:rPr>
          <w:rFonts w:ascii="Times New Roman" w:hAnsi="Times New Roman"/>
          <w:sz w:val="24"/>
          <w:szCs w:val="24"/>
        </w:rPr>
        <w:t>Северно</w:t>
      </w:r>
      <w:r w:rsidRPr="00A0433A">
        <w:rPr>
          <w:rFonts w:ascii="Times New Roman" w:hAnsi="Times New Roman"/>
          <w:sz w:val="24"/>
          <w:szCs w:val="24"/>
        </w:rPr>
        <w:t xml:space="preserve">го сельского поселения </w:t>
      </w:r>
    </w:p>
    <w:p w:rsidR="009A37BC" w:rsidRPr="00A0433A" w:rsidRDefault="003523E5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A37BC" w:rsidRPr="00A0433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9A37BC" w:rsidRPr="00A043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01.06.2022</w:t>
      </w:r>
      <w:r w:rsidR="009A37BC" w:rsidRPr="00A0433A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35</w:t>
      </w:r>
    </w:p>
    <w:p w:rsidR="009A37BC" w:rsidRPr="00A0433A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52"/>
      </w:tblGrid>
      <w:tr w:rsidR="009A37BC" w:rsidRPr="00A0433A" w:rsidTr="0089398A">
        <w:trPr>
          <w:trHeight w:val="1423"/>
        </w:trPr>
        <w:tc>
          <w:tcPr>
            <w:tcW w:w="10752" w:type="dxa"/>
            <w:vAlign w:val="center"/>
          </w:tcPr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79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УТВЕРЖДАЮ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ой </w:t>
            </w: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Северно</w:t>
            </w: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го сельского поселения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(подпись)   (расшифровка подписи</w:t>
            </w:r>
          </w:p>
        </w:tc>
      </w:tr>
    </w:tbl>
    <w:p w:rsidR="00C63448" w:rsidRDefault="00C63448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52"/>
      </w:tblGrid>
      <w:tr w:rsidR="00C63448" w:rsidRPr="00E777F0" w:rsidTr="0089398A">
        <w:trPr>
          <w:trHeight w:val="128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СВОДНАЯ БЮДЖЕТНАЯ РОСПИСЬ</w:t>
            </w:r>
          </w:p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БЮДЖЕТА МУНИЦИПАЛЬНОГО ОБРАЗОВАНИЯ  «</w:t>
            </w:r>
            <w:r w:rsidR="00356B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СЕВЕРНОЕ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ПОСЕЛЕНИЕ»</w:t>
            </w:r>
          </w:p>
          <w:p w:rsidR="00C63448" w:rsidRPr="00E777F0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2022 ГОД И НА ПЛАНОВЫЙ ПЕРИОД 2023 И 2024 ГОДОВ</w:t>
            </w:r>
          </w:p>
        </w:tc>
      </w:tr>
      <w:tr w:rsidR="00C63448" w:rsidRPr="00E777F0" w:rsidTr="0089398A">
        <w:trPr>
          <w:trHeight w:val="82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Раздел I. Бюджетные ассигнования по расходам местного</w:t>
            </w:r>
          </w:p>
          <w:p w:rsidR="00C63448" w:rsidRPr="00E777F0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бюджета на 2022 финансовый год</w:t>
            </w:r>
          </w:p>
        </w:tc>
      </w:tr>
    </w:tbl>
    <w:tbl>
      <w:tblPr>
        <w:tblpPr w:leftFromText="180" w:rightFromText="180" w:vertAnchor="text" w:horzAnchor="margin" w:tblpY="1012"/>
        <w:tblOverlap w:val="never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1564"/>
        <w:gridCol w:w="1207"/>
        <w:gridCol w:w="1269"/>
        <w:gridCol w:w="692"/>
        <w:gridCol w:w="1363"/>
      </w:tblGrid>
      <w:tr w:rsidR="0089398A" w:rsidRPr="00AD17F4" w:rsidTr="0089398A">
        <w:trPr>
          <w:trHeight w:val="20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89398A" w:rsidRPr="00AD17F4" w:rsidTr="0089398A">
        <w:trPr>
          <w:trHeight w:val="20"/>
        </w:trPr>
        <w:tc>
          <w:tcPr>
            <w:tcW w:w="3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D8553D" w:rsidP="004248AC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752D54">
              <w:rPr>
                <w:rFonts w:ascii="Times New Roman" w:hAnsi="Times New Roman"/>
              </w:rPr>
              <w:t>Администрации Северного сельского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8 135,757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4 718,277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935,919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695,790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30,000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210,129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3 607,958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9900100031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836,450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9900100031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64,444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9900100031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252,659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9900100032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1 548,768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9900100032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467,728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126,853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65,556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235,000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10,500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 xml:space="preserve">Обеспечение деятельности финансовых, налоговых и </w:t>
            </w:r>
            <w:r w:rsidRPr="00374E1F">
              <w:rPr>
                <w:rFonts w:ascii="Times New Roman" w:hAnsi="Times New Roman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60,400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60,400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80,000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5200100009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80,000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10,000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5,000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5,000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10,000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8,500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5,500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196,300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196,300</w:t>
            </w:r>
          </w:p>
        </w:tc>
      </w:tr>
      <w:tr w:rsidR="00374E1F" w:rsidRPr="00AD17F4" w:rsidTr="00752D54">
        <w:trPr>
          <w:trHeight w:val="47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150,768</w:t>
            </w:r>
          </w:p>
        </w:tc>
      </w:tr>
      <w:tr w:rsidR="00374E1F" w:rsidRPr="00AD17F4" w:rsidTr="00752D54">
        <w:trPr>
          <w:trHeight w:val="166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45,532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91,000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91,000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86,000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9901000001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5,000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2 148,700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55,000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55,000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1 913,000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300,000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5200100026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800,000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641,500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171,500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180,700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165,000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15,700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0500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134,000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104,000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5200300002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34,000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70,000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30,000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30,000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847,480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847,480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847,480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8 135,757</w:t>
            </w:r>
          </w:p>
        </w:tc>
      </w:tr>
    </w:tbl>
    <w:p w:rsidR="00E8261C" w:rsidRPr="00B6005C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752D54" w:rsidRPr="00752D54" w:rsidRDefault="00752D54" w:rsidP="00752D54">
      <w:pPr>
        <w:keepNext/>
        <w:keepLines/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</w:rPr>
      </w:pPr>
      <w:r w:rsidRPr="00752D54">
        <w:rPr>
          <w:rFonts w:ascii="Times New Roman" w:hAnsi="Times New Roman"/>
          <w:sz w:val="24"/>
          <w:szCs w:val="24"/>
        </w:rPr>
        <w:t>Раздел II. Бюджетные ассигнования по расходам местного</w:t>
      </w:r>
    </w:p>
    <w:p w:rsidR="006154B5" w:rsidRDefault="00752D54" w:rsidP="00752D54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752D54">
        <w:rPr>
          <w:rFonts w:ascii="Times New Roman" w:hAnsi="Times New Roman"/>
          <w:sz w:val="24"/>
          <w:szCs w:val="24"/>
        </w:rPr>
        <w:t>бюджета на плановый период 2023 и 2024 годов</w:t>
      </w: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102"/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276"/>
        <w:gridCol w:w="709"/>
        <w:gridCol w:w="1276"/>
        <w:gridCol w:w="567"/>
        <w:gridCol w:w="1276"/>
        <w:gridCol w:w="1275"/>
      </w:tblGrid>
      <w:tr w:rsidR="00752D54" w:rsidRPr="00752D54" w:rsidTr="00752D54">
        <w:trPr>
          <w:trHeight w:val="20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Сумма на год, тыс. рублей</w:t>
            </w:r>
          </w:p>
        </w:tc>
      </w:tr>
      <w:tr w:rsidR="00752D54" w:rsidRPr="00752D54" w:rsidTr="00752D54">
        <w:trPr>
          <w:trHeight w:val="20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color w:val="000000"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на 2024год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752D54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Администрации Северного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6 516,927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6 497,127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4 433,547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4 372,347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905,919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905,919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695,790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695,790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210,129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210,129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3 302,548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3 114,337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836,450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836,450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 xml:space="preserve">Взносы по обязательному социальному страхованию на выплаты денежного содержания и </w:t>
            </w:r>
            <w:r w:rsidRPr="00752D54">
              <w:rPr>
                <w:rFonts w:ascii="Times New Roman" w:hAnsi="Times New Roman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252,659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252,659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1 548,768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1 548,768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467,728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467,728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191,443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2,832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5,900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60,400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60,400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10,000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5,000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5,000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154,680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281,691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0,000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5,500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139,680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276,191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201,200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204,600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201,200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204,600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154,531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157,143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 xml:space="preserve">Взносы по обязательному социальному страхованию на выплаты денежного содержания и </w:t>
            </w:r>
            <w:r w:rsidRPr="00752D54">
              <w:rPr>
                <w:rFonts w:ascii="Times New Roman" w:hAnsi="Times New Roman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46,669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47,457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86,000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86,000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86,000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844,700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882,700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664,000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702,000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300,000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300,000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182,000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201,000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182,000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201,000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180,700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180,700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165,000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15,700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104,000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104,000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104,000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104,000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34,000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70,000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847,480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847,480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847,480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847,480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847,480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847,480</w:t>
            </w:r>
          </w:p>
        </w:tc>
      </w:tr>
      <w:tr w:rsidR="00752D54" w:rsidRPr="00752D54" w:rsidTr="00391319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54" w:rsidRPr="00752D54" w:rsidRDefault="00752D54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6 516,927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391319">
            <w:pPr>
              <w:jc w:val="center"/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6 497,127</w:t>
            </w:r>
          </w:p>
        </w:tc>
      </w:tr>
    </w:tbl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391319">
      <w:pPr>
        <w:pStyle w:val="a5"/>
        <w:jc w:val="center"/>
        <w:rPr>
          <w:rFonts w:ascii="Times New Roman" w:hAnsi="Times New Roman"/>
          <w:sz w:val="18"/>
          <w:szCs w:val="18"/>
        </w:rPr>
      </w:pP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Раздел III. Бюджетные ассигнования по источникам</w:t>
      </w: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финансирования дефицита местного бюджета на 2022 год</w:t>
      </w:r>
    </w:p>
    <w:p w:rsidR="00391319" w:rsidRPr="00391319" w:rsidRDefault="00391319" w:rsidP="00391319">
      <w:pPr>
        <w:ind w:firstLine="708"/>
        <w:jc w:val="center"/>
        <w:rPr>
          <w:rFonts w:eastAsia="Calibri"/>
          <w:lang w:eastAsia="en-US"/>
        </w:rPr>
      </w:pPr>
    </w:p>
    <w:tbl>
      <w:tblPr>
        <w:tblW w:w="18531" w:type="dxa"/>
        <w:tblInd w:w="103" w:type="dxa"/>
        <w:tblLayout w:type="fixed"/>
        <w:tblLook w:val="04A0"/>
      </w:tblPr>
      <w:tblGrid>
        <w:gridCol w:w="4116"/>
        <w:gridCol w:w="3119"/>
        <w:gridCol w:w="1842"/>
        <w:gridCol w:w="4727"/>
        <w:gridCol w:w="4727"/>
      </w:tblGrid>
      <w:tr w:rsidR="008876E8" w:rsidRPr="005C423F" w:rsidTr="00184A0C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5C423F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184A0C">
        <w:trPr>
          <w:gridAfter w:val="2"/>
          <w:wAfter w:w="9454" w:type="dxa"/>
          <w:trHeight w:val="330"/>
        </w:trPr>
        <w:tc>
          <w:tcPr>
            <w:tcW w:w="9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48F4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05693D" w:rsidRDefault="00D548F4" w:rsidP="0042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Сумма,</w:t>
            </w:r>
          </w:p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тыс. рублей</w:t>
            </w:r>
          </w:p>
        </w:tc>
      </w:tr>
      <w:tr w:rsidR="00D548F4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Северн</w:t>
            </w:r>
            <w:r w:rsidRPr="001800CF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901 00 00 00 00 00 0000 000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8F4" w:rsidRPr="00D969EF" w:rsidTr="00641A38">
        <w:trPr>
          <w:gridAfter w:val="2"/>
          <w:wAfter w:w="9454" w:type="dxa"/>
          <w:trHeight w:val="5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6735,757</w:t>
            </w: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8135,757</w:t>
            </w: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F4" w:rsidRPr="001800CF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-1400</w:t>
            </w:r>
            <w:r w:rsidRPr="001800C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D8553D" w:rsidRPr="00D969EF" w:rsidRDefault="00D8553D" w:rsidP="008876E8">
      <w:pPr>
        <w:jc w:val="right"/>
        <w:rPr>
          <w:rFonts w:ascii="Times New Roman" w:hAnsi="Times New Roman"/>
        </w:rPr>
      </w:pP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8F4">
        <w:rPr>
          <w:rFonts w:ascii="Times New Roman" w:hAnsi="Times New Roman"/>
          <w:sz w:val="24"/>
          <w:szCs w:val="24"/>
        </w:rPr>
        <w:t>Раздел IV. Бюджетные ассигнования по источникам</w:t>
      </w: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8F4">
        <w:rPr>
          <w:rFonts w:ascii="Times New Roman" w:hAnsi="Times New Roman"/>
          <w:sz w:val="24"/>
          <w:szCs w:val="24"/>
        </w:rPr>
        <w:t>финансирования дефицита местного бюджета на плановый период</w:t>
      </w: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8F4">
        <w:rPr>
          <w:rFonts w:ascii="Times New Roman" w:hAnsi="Times New Roman"/>
          <w:sz w:val="24"/>
          <w:szCs w:val="24"/>
        </w:rPr>
        <w:t>2023 и 2024 годов</w:t>
      </w: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7"/>
        <w:tblW w:w="10632" w:type="dxa"/>
        <w:tblLayout w:type="fixed"/>
        <w:tblLook w:val="00A0"/>
      </w:tblPr>
      <w:tblGrid>
        <w:gridCol w:w="4112"/>
        <w:gridCol w:w="3402"/>
        <w:gridCol w:w="1559"/>
        <w:gridCol w:w="1559"/>
      </w:tblGrid>
      <w:tr w:rsidR="00D548F4" w:rsidRPr="00D548F4" w:rsidTr="00D548F4">
        <w:trPr>
          <w:trHeight w:val="276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D548F4" w:rsidRPr="00D548F4" w:rsidRDefault="00D548F4" w:rsidP="00D5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548F4" w:rsidRPr="00D548F4" w:rsidTr="00D548F4">
        <w:trPr>
          <w:trHeight w:val="27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на 2024 год</w:t>
            </w:r>
          </w:p>
        </w:tc>
      </w:tr>
      <w:tr w:rsidR="00D548F4" w:rsidRPr="00D548F4" w:rsidTr="00D548F4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Северного</w:t>
            </w:r>
            <w:r w:rsidRPr="00D548F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901 00 00 00 00 00 0000 000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8F4" w:rsidRPr="00D548F4" w:rsidTr="00D548F4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901 01 05 02 01 10 0000 510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6516,927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6497,127</w:t>
            </w:r>
          </w:p>
        </w:tc>
      </w:tr>
      <w:tr w:rsidR="00D548F4" w:rsidRPr="00D548F4" w:rsidTr="00D548F4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901 01 05 02 01 10 0000 610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6516,927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6497,127</w:t>
            </w:r>
          </w:p>
        </w:tc>
      </w:tr>
      <w:tr w:rsidR="00D548F4" w:rsidRPr="00D548F4" w:rsidTr="00D548F4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8F4" w:rsidRPr="00D548F4" w:rsidRDefault="00D548F4" w:rsidP="00D548F4">
      <w:pPr>
        <w:rPr>
          <w:rFonts w:eastAsia="Calibri"/>
          <w:lang w:eastAsia="en-US"/>
        </w:rPr>
      </w:pPr>
    </w:p>
    <w:p w:rsidR="000D2A9F" w:rsidRDefault="000D2A9F">
      <w:pPr>
        <w:rPr>
          <w:rFonts w:ascii="Times New Roman" w:hAnsi="Times New Roman"/>
        </w:rPr>
      </w:pPr>
    </w:p>
    <w:p w:rsidR="000D2A9F" w:rsidRPr="000D2A9F" w:rsidRDefault="000D2A9F" w:rsidP="000D2A9F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 w:rsidRPr="000D2A9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523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0D2A9F">
        <w:rPr>
          <w:rFonts w:ascii="Times New Roman" w:hAnsi="Times New Roman"/>
          <w:sz w:val="24"/>
          <w:szCs w:val="24"/>
        </w:rPr>
        <w:t>Приложение 2</w:t>
      </w:r>
    </w:p>
    <w:p w:rsidR="000D2A9F" w:rsidRPr="000D2A9F" w:rsidRDefault="000D2A9F" w:rsidP="000D2A9F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0D2A9F">
        <w:rPr>
          <w:rFonts w:ascii="Times New Roman" w:hAnsi="Times New Roman"/>
          <w:sz w:val="24"/>
          <w:szCs w:val="24"/>
        </w:rPr>
        <w:t>Утверждено постановлением</w:t>
      </w:r>
    </w:p>
    <w:p w:rsidR="000D2A9F" w:rsidRPr="000D2A9F" w:rsidRDefault="000D2A9F" w:rsidP="000D2A9F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0D2A9F">
        <w:rPr>
          <w:rFonts w:ascii="Times New Roman" w:hAnsi="Times New Roman"/>
          <w:sz w:val="24"/>
          <w:szCs w:val="24"/>
        </w:rPr>
        <w:t xml:space="preserve">Администрации  </w:t>
      </w:r>
      <w:r>
        <w:rPr>
          <w:rFonts w:ascii="Times New Roman" w:hAnsi="Times New Roman"/>
          <w:sz w:val="24"/>
          <w:szCs w:val="24"/>
        </w:rPr>
        <w:t>Северного</w:t>
      </w:r>
      <w:r w:rsidRPr="000D2A9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3523E5" w:rsidRPr="00A0433A" w:rsidRDefault="003523E5" w:rsidP="003523E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0433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3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01.06.2022</w:t>
      </w:r>
      <w:r w:rsidRPr="00A0433A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35</w:t>
      </w:r>
    </w:p>
    <w:p w:rsidR="000D2A9F" w:rsidRPr="000D2A9F" w:rsidRDefault="000D2A9F" w:rsidP="000D2A9F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</w:p>
    <w:p w:rsidR="000D2A9F" w:rsidRPr="000D2A9F" w:rsidRDefault="000D2A9F" w:rsidP="000D2A9F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12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5"/>
        <w:gridCol w:w="850"/>
        <w:gridCol w:w="851"/>
        <w:gridCol w:w="1275"/>
        <w:gridCol w:w="567"/>
        <w:gridCol w:w="1276"/>
        <w:gridCol w:w="1276"/>
        <w:gridCol w:w="1276"/>
      </w:tblGrid>
      <w:tr w:rsidR="000D2A9F" w:rsidRPr="000D2A9F" w:rsidTr="000D2A9F">
        <w:trPr>
          <w:trHeight w:val="1426"/>
        </w:trPr>
        <w:tc>
          <w:tcPr>
            <w:tcW w:w="10916" w:type="dxa"/>
            <w:gridSpan w:val="8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УТВЕРЖДАЮ                                     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ой</w:t>
            </w: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Северного</w:t>
            </w: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___________ 20__ г.</w:t>
            </w:r>
          </w:p>
        </w:tc>
      </w:tr>
      <w:tr w:rsidR="000D2A9F" w:rsidRPr="000D2A9F" w:rsidTr="000D2A9F">
        <w:trPr>
          <w:trHeight w:val="977"/>
        </w:trPr>
        <w:tc>
          <w:tcPr>
            <w:tcW w:w="10916" w:type="dxa"/>
            <w:gridSpan w:val="8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2022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2023 И 2024 ГОДОВ</w:t>
            </w:r>
          </w:p>
        </w:tc>
      </w:tr>
      <w:tr w:rsidR="000D2A9F" w:rsidRPr="000D2A9F" w:rsidTr="000D2A9F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Код распорядителя (получателя)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0D2A9F" w:rsidRPr="000D2A9F" w:rsidTr="000D2A9F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2024 год</w:t>
            </w:r>
          </w:p>
        </w:tc>
      </w:tr>
      <w:tr w:rsidR="00B16DCC" w:rsidRPr="00B16DCC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CC" w:rsidRPr="00B16DCC" w:rsidRDefault="00D8553D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Администрации 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8 135,757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6 516,927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6 497,127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4 718,277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4 433,547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4 372,347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935,919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905,919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695,790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695,790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695,790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B16DCC">
              <w:rPr>
                <w:rFonts w:ascii="Times New Roman" w:hAnsi="Times New Roman"/>
              </w:rPr>
              <w:lastRenderedPageBreak/>
              <w:t>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210,129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210,129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210,129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3 607,958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3 302,548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3 114,337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836,450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836,450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836,450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64,444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252,659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252,659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252,659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1 548,768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1 548,768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1 548,768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467,728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467,728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467,728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126,853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65,556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191,443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2,832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5,900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60,400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60,400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10,000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154,680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281,691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5,500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139,680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276,191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204,600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204,600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150,768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154,531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157,143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45,532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46,669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47,457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86,000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86,000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86,000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9901000001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2 148,700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844,700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882,700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1 913,000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702,000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300,000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5200100026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641,500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201,000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171,500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201,000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180,700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165,000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15,700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104,000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104,000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34,000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70,000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847,480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847,480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847,480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8 135,757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6 516,927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6 497,127</w:t>
            </w:r>
          </w:p>
        </w:tc>
      </w:tr>
    </w:tbl>
    <w:p w:rsidR="000D2A9F" w:rsidRDefault="000D2A9F">
      <w:pPr>
        <w:rPr>
          <w:rFonts w:ascii="Times New Roman" w:hAnsi="Times New Roman"/>
        </w:rPr>
      </w:pP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1134"/>
        <w:gridCol w:w="851"/>
        <w:gridCol w:w="1275"/>
        <w:gridCol w:w="851"/>
        <w:gridCol w:w="1276"/>
        <w:gridCol w:w="1275"/>
        <w:gridCol w:w="1276"/>
      </w:tblGrid>
      <w:tr w:rsidR="004248AC" w:rsidRPr="004248AC" w:rsidTr="0040642A">
        <w:trPr>
          <w:trHeight w:val="1565"/>
        </w:trPr>
        <w:tc>
          <w:tcPr>
            <w:tcW w:w="10632" w:type="dxa"/>
            <w:gridSpan w:val="8"/>
            <w:vAlign w:val="center"/>
          </w:tcPr>
          <w:p w:rsidR="003523E5" w:rsidRPr="000D2A9F" w:rsidRDefault="004248AC" w:rsidP="003523E5">
            <w:pPr>
              <w:keepNext/>
              <w:keepLines/>
              <w:tabs>
                <w:tab w:val="center" w:pos="4961"/>
                <w:tab w:val="left" w:pos="5985"/>
              </w:tabs>
              <w:spacing w:after="1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</w:t>
            </w:r>
            <w:r w:rsidR="003523E5" w:rsidRPr="000D2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E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Приложение 3</w:t>
            </w:r>
          </w:p>
          <w:p w:rsidR="003523E5" w:rsidRPr="000D2A9F" w:rsidRDefault="003523E5" w:rsidP="003523E5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Утверждено постановлением</w:t>
            </w:r>
          </w:p>
          <w:p w:rsidR="003523E5" w:rsidRPr="000D2A9F" w:rsidRDefault="003523E5" w:rsidP="003523E5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/>
                <w:sz w:val="24"/>
                <w:szCs w:val="24"/>
              </w:rPr>
              <w:t>Северного</w:t>
            </w:r>
            <w:r w:rsidRPr="000D2A9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3523E5" w:rsidRPr="00A0433A" w:rsidRDefault="003523E5" w:rsidP="003523E5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0433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01.06.2022</w:t>
            </w:r>
            <w:r w:rsidRPr="00A0433A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4248AC" w:rsidRPr="004248AC" w:rsidRDefault="004248AC" w:rsidP="0040642A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8AC" w:rsidRPr="004248AC" w:rsidTr="0040642A">
        <w:trPr>
          <w:trHeight w:val="1565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УТВЕРЖДАЮ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Глав</w:t>
            </w:r>
            <w:r w:rsidR="0040642A">
              <w:rPr>
                <w:rFonts w:ascii="Times New Roman" w:hAnsi="Times New Roman"/>
                <w:color w:val="000000"/>
                <w:sz w:val="20"/>
                <w:szCs w:val="20"/>
              </w:rPr>
              <w:t>ой</w:t>
            </w: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 w:rsidR="0040642A">
              <w:rPr>
                <w:rFonts w:ascii="Times New Roman" w:hAnsi="Times New Roman"/>
                <w:color w:val="000000"/>
                <w:sz w:val="20"/>
                <w:szCs w:val="20"/>
              </w:rPr>
              <w:t>Северного</w:t>
            </w: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 ___________ 20__ г.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8AC" w:rsidRPr="004248AC" w:rsidTr="0040642A">
        <w:trPr>
          <w:trHeight w:val="693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БЮДЖЕТНАЯ РОСПИСЬ НА 2022 ГОД И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ПЛАНОВЫЙ ПЕРИОД 2023 и 2024 ГОДОВ</w:t>
            </w:r>
          </w:p>
        </w:tc>
      </w:tr>
      <w:tr w:rsidR="004248AC" w:rsidRPr="004248AC" w:rsidTr="0040642A">
        <w:trPr>
          <w:trHeight w:val="986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(главный администратор источников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дефицита местного бюджета)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тыс. руб</w:t>
            </w:r>
          </w:p>
        </w:tc>
      </w:tr>
      <w:tr w:rsidR="004248AC" w:rsidRPr="004248AC" w:rsidTr="0040642A">
        <w:trPr>
          <w:trHeight w:val="882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Раздел I. РАСХОДЫ МЕСТНОГО БЮДЖЕТА</w:t>
            </w:r>
          </w:p>
        </w:tc>
      </w:tr>
      <w:tr w:rsidR="004248AC" w:rsidRPr="004248AC" w:rsidTr="0040642A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40642A" w:rsidRPr="004248AC" w:rsidTr="0040642A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2024 год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D8553D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</w:rPr>
              <w:t>Администрации Северного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8 135,757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6 516,927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6 497,127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4 718,277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4 433,547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4 372,347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935,919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905,919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695,790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695,790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695,790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Взносы по обязательному социальному </w:t>
            </w: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210,129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210,129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210,129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3 607,958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3 302,548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3 114,337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1" w:name="RANGE!A19:H20"/>
            <w:bookmarkStart w:id="2" w:name="RANGE!A19"/>
            <w:bookmarkEnd w:id="1"/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bookmarkStart w:id="3" w:name="RANGE!F19"/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836,450</w:t>
            </w:r>
            <w:bookmarkEnd w:id="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836,450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836,450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64,444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252,659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252,659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252,659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1 548,768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1 548,768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1 548,768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467,728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467,728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467,728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Закупка товаров, работ, услуг в сфере </w:t>
            </w: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126,853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65,556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235,000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191,443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2,832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5,900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60,400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60,400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5200100009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9911000000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9922000000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154,680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281,691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5,500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139,680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276,191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196,300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204,600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196,300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204,600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150,768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154,531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157,143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45,532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46,669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47,457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5800300005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9901000001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2 148,700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844,700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882,700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5100100006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1 913,000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702,000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5200100013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300,000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5200100026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641,500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201,000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171,500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201,000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180,700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6500400001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165,000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6500400002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15,700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104,000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104,000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Закупка энергетических </w:t>
            </w: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6500200001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70,000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9900700004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847,480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847,480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847,480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847,480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847,480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847,480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8 135,757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6 516,927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6 497,127</w:t>
            </w:r>
          </w:p>
        </w:tc>
      </w:tr>
    </w:tbl>
    <w:p w:rsidR="004248AC" w:rsidRPr="00F92FE1" w:rsidRDefault="004248AC">
      <w:pPr>
        <w:rPr>
          <w:rFonts w:ascii="Times New Roman" w:hAnsi="Times New Roman"/>
        </w:rPr>
      </w:pPr>
    </w:p>
    <w:sectPr w:rsidR="004248AC" w:rsidRPr="00F92FE1" w:rsidSect="003C1F1C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E8E" w:rsidRDefault="00373E8E" w:rsidP="005C423F">
      <w:pPr>
        <w:spacing w:after="0" w:line="240" w:lineRule="auto"/>
      </w:pPr>
      <w:r>
        <w:separator/>
      </w:r>
    </w:p>
  </w:endnote>
  <w:endnote w:type="continuationSeparator" w:id="1">
    <w:p w:rsidR="00373E8E" w:rsidRDefault="00373E8E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E8E" w:rsidRDefault="00373E8E" w:rsidP="005C423F">
      <w:pPr>
        <w:spacing w:after="0" w:line="240" w:lineRule="auto"/>
      </w:pPr>
      <w:r>
        <w:separator/>
      </w:r>
    </w:p>
  </w:footnote>
  <w:footnote w:type="continuationSeparator" w:id="1">
    <w:p w:rsidR="00373E8E" w:rsidRDefault="00373E8E" w:rsidP="005C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664367"/>
      <w:docPartObj>
        <w:docPartGallery w:val="Page Numbers (Top of Page)"/>
        <w:docPartUnique/>
      </w:docPartObj>
    </w:sdtPr>
    <w:sdtContent>
      <w:p w:rsidR="003523E5" w:rsidRDefault="00677E6C">
        <w:pPr>
          <w:pStyle w:val="a6"/>
          <w:jc w:val="center"/>
        </w:pPr>
        <w:fldSimple w:instr="PAGE   \* MERGEFORMAT">
          <w:r w:rsidR="007F509B">
            <w:rPr>
              <w:noProof/>
            </w:rPr>
            <w:t>2</w:t>
          </w:r>
        </w:fldSimple>
      </w:p>
    </w:sdtContent>
  </w:sdt>
  <w:p w:rsidR="003523E5" w:rsidRDefault="003523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0B6D"/>
    <w:multiLevelType w:val="hybridMultilevel"/>
    <w:tmpl w:val="DBEEECCE"/>
    <w:lvl w:ilvl="0" w:tplc="D7E4E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252"/>
    <w:rsid w:val="0000067F"/>
    <w:rsid w:val="000100E0"/>
    <w:rsid w:val="0001413B"/>
    <w:rsid w:val="00027B07"/>
    <w:rsid w:val="00037FC4"/>
    <w:rsid w:val="00046F23"/>
    <w:rsid w:val="00050214"/>
    <w:rsid w:val="00054D57"/>
    <w:rsid w:val="000611CC"/>
    <w:rsid w:val="000633F8"/>
    <w:rsid w:val="00081414"/>
    <w:rsid w:val="0008559F"/>
    <w:rsid w:val="00090A8C"/>
    <w:rsid w:val="000915BC"/>
    <w:rsid w:val="00091D88"/>
    <w:rsid w:val="00091FC3"/>
    <w:rsid w:val="00095252"/>
    <w:rsid w:val="000961EC"/>
    <w:rsid w:val="0009670E"/>
    <w:rsid w:val="000B362F"/>
    <w:rsid w:val="000B7513"/>
    <w:rsid w:val="000C72B1"/>
    <w:rsid w:val="000C7AB2"/>
    <w:rsid w:val="000D2A9F"/>
    <w:rsid w:val="000D6048"/>
    <w:rsid w:val="000E76BA"/>
    <w:rsid w:val="000F386A"/>
    <w:rsid w:val="000F603F"/>
    <w:rsid w:val="000F7269"/>
    <w:rsid w:val="0010329D"/>
    <w:rsid w:val="00110B38"/>
    <w:rsid w:val="00116111"/>
    <w:rsid w:val="00137BC5"/>
    <w:rsid w:val="00142E9F"/>
    <w:rsid w:val="0015299A"/>
    <w:rsid w:val="001646CC"/>
    <w:rsid w:val="00174AD8"/>
    <w:rsid w:val="00176DE6"/>
    <w:rsid w:val="00184A0C"/>
    <w:rsid w:val="001879D7"/>
    <w:rsid w:val="0019216B"/>
    <w:rsid w:val="001A0B0C"/>
    <w:rsid w:val="001A26FC"/>
    <w:rsid w:val="001A4284"/>
    <w:rsid w:val="001A52CD"/>
    <w:rsid w:val="001B41FC"/>
    <w:rsid w:val="001C7212"/>
    <w:rsid w:val="001D62D7"/>
    <w:rsid w:val="001E5734"/>
    <w:rsid w:val="001F2AD6"/>
    <w:rsid w:val="001F3C6E"/>
    <w:rsid w:val="001F6045"/>
    <w:rsid w:val="00202185"/>
    <w:rsid w:val="00205648"/>
    <w:rsid w:val="002244E7"/>
    <w:rsid w:val="00224C3C"/>
    <w:rsid w:val="002308AD"/>
    <w:rsid w:val="0023338E"/>
    <w:rsid w:val="002344D8"/>
    <w:rsid w:val="0023511C"/>
    <w:rsid w:val="002423CC"/>
    <w:rsid w:val="0024241F"/>
    <w:rsid w:val="00246BF3"/>
    <w:rsid w:val="00252F6B"/>
    <w:rsid w:val="002575F3"/>
    <w:rsid w:val="002620C2"/>
    <w:rsid w:val="002671C1"/>
    <w:rsid w:val="00271392"/>
    <w:rsid w:val="002715A9"/>
    <w:rsid w:val="002744E9"/>
    <w:rsid w:val="00281BF8"/>
    <w:rsid w:val="00285A7D"/>
    <w:rsid w:val="0029347B"/>
    <w:rsid w:val="00297775"/>
    <w:rsid w:val="002A12F2"/>
    <w:rsid w:val="002A25D6"/>
    <w:rsid w:val="002A2BBB"/>
    <w:rsid w:val="002A59FE"/>
    <w:rsid w:val="002C3574"/>
    <w:rsid w:val="002C6BDF"/>
    <w:rsid w:val="002D32AE"/>
    <w:rsid w:val="002E2B61"/>
    <w:rsid w:val="002E2D94"/>
    <w:rsid w:val="002E7780"/>
    <w:rsid w:val="002F0459"/>
    <w:rsid w:val="002F1383"/>
    <w:rsid w:val="002F41AD"/>
    <w:rsid w:val="002F45F9"/>
    <w:rsid w:val="002F7348"/>
    <w:rsid w:val="00305819"/>
    <w:rsid w:val="0033038C"/>
    <w:rsid w:val="003432B9"/>
    <w:rsid w:val="0035074E"/>
    <w:rsid w:val="003523E5"/>
    <w:rsid w:val="00356B57"/>
    <w:rsid w:val="003625CA"/>
    <w:rsid w:val="00373E8E"/>
    <w:rsid w:val="00374E1F"/>
    <w:rsid w:val="00375CED"/>
    <w:rsid w:val="00375F6B"/>
    <w:rsid w:val="00382D47"/>
    <w:rsid w:val="00384072"/>
    <w:rsid w:val="00391319"/>
    <w:rsid w:val="00394F17"/>
    <w:rsid w:val="00395226"/>
    <w:rsid w:val="00396843"/>
    <w:rsid w:val="003A06ED"/>
    <w:rsid w:val="003B1E86"/>
    <w:rsid w:val="003B7D78"/>
    <w:rsid w:val="003C1C18"/>
    <w:rsid w:val="003C1C44"/>
    <w:rsid w:val="003C1F1C"/>
    <w:rsid w:val="003C40D4"/>
    <w:rsid w:val="003D4662"/>
    <w:rsid w:val="003D7C83"/>
    <w:rsid w:val="003F2C61"/>
    <w:rsid w:val="00403B0F"/>
    <w:rsid w:val="0040642A"/>
    <w:rsid w:val="0042039F"/>
    <w:rsid w:val="00420AF7"/>
    <w:rsid w:val="00424265"/>
    <w:rsid w:val="004248AC"/>
    <w:rsid w:val="00426842"/>
    <w:rsid w:val="00430701"/>
    <w:rsid w:val="00430C1B"/>
    <w:rsid w:val="004359EE"/>
    <w:rsid w:val="0044561C"/>
    <w:rsid w:val="00445933"/>
    <w:rsid w:val="00456891"/>
    <w:rsid w:val="00460EA0"/>
    <w:rsid w:val="00462BBE"/>
    <w:rsid w:val="00470A94"/>
    <w:rsid w:val="00474F09"/>
    <w:rsid w:val="00474FF2"/>
    <w:rsid w:val="004810BB"/>
    <w:rsid w:val="00487FAC"/>
    <w:rsid w:val="004969A2"/>
    <w:rsid w:val="004A4455"/>
    <w:rsid w:val="004D1F45"/>
    <w:rsid w:val="004D2582"/>
    <w:rsid w:val="004F4E74"/>
    <w:rsid w:val="0050127B"/>
    <w:rsid w:val="00521506"/>
    <w:rsid w:val="005273C9"/>
    <w:rsid w:val="005275B2"/>
    <w:rsid w:val="00534B2E"/>
    <w:rsid w:val="00544D6B"/>
    <w:rsid w:val="00551DE7"/>
    <w:rsid w:val="005575EF"/>
    <w:rsid w:val="00561759"/>
    <w:rsid w:val="00563005"/>
    <w:rsid w:val="00565BE2"/>
    <w:rsid w:val="00567A3E"/>
    <w:rsid w:val="0057308F"/>
    <w:rsid w:val="00587388"/>
    <w:rsid w:val="005930ED"/>
    <w:rsid w:val="005962C1"/>
    <w:rsid w:val="005A0B11"/>
    <w:rsid w:val="005A0F73"/>
    <w:rsid w:val="005A1F24"/>
    <w:rsid w:val="005A2CC3"/>
    <w:rsid w:val="005A427E"/>
    <w:rsid w:val="005B120E"/>
    <w:rsid w:val="005B30CC"/>
    <w:rsid w:val="005B6530"/>
    <w:rsid w:val="005C423F"/>
    <w:rsid w:val="005C4514"/>
    <w:rsid w:val="005C6EBA"/>
    <w:rsid w:val="005C7D08"/>
    <w:rsid w:val="005F4B13"/>
    <w:rsid w:val="00601624"/>
    <w:rsid w:val="006154B5"/>
    <w:rsid w:val="00617BB3"/>
    <w:rsid w:val="006235A1"/>
    <w:rsid w:val="006266F7"/>
    <w:rsid w:val="00630E59"/>
    <w:rsid w:val="00636865"/>
    <w:rsid w:val="00641A38"/>
    <w:rsid w:val="00646EBA"/>
    <w:rsid w:val="00646FF2"/>
    <w:rsid w:val="00656DC7"/>
    <w:rsid w:val="00666DA8"/>
    <w:rsid w:val="00674843"/>
    <w:rsid w:val="00677E6C"/>
    <w:rsid w:val="00686215"/>
    <w:rsid w:val="00690EAB"/>
    <w:rsid w:val="006942C4"/>
    <w:rsid w:val="006B2CC6"/>
    <w:rsid w:val="006B681E"/>
    <w:rsid w:val="006C1A55"/>
    <w:rsid w:val="006C4350"/>
    <w:rsid w:val="006C4A24"/>
    <w:rsid w:val="006D2723"/>
    <w:rsid w:val="006D7850"/>
    <w:rsid w:val="006E569D"/>
    <w:rsid w:val="006F1698"/>
    <w:rsid w:val="006F1C7D"/>
    <w:rsid w:val="006F3347"/>
    <w:rsid w:val="006F71DC"/>
    <w:rsid w:val="00700B52"/>
    <w:rsid w:val="00711630"/>
    <w:rsid w:val="00733D25"/>
    <w:rsid w:val="0073492B"/>
    <w:rsid w:val="00736AE0"/>
    <w:rsid w:val="00737097"/>
    <w:rsid w:val="00752D54"/>
    <w:rsid w:val="00764935"/>
    <w:rsid w:val="00774496"/>
    <w:rsid w:val="00786217"/>
    <w:rsid w:val="007A2632"/>
    <w:rsid w:val="007B02E4"/>
    <w:rsid w:val="007B472A"/>
    <w:rsid w:val="007C1C3F"/>
    <w:rsid w:val="007C3A5E"/>
    <w:rsid w:val="007C799D"/>
    <w:rsid w:val="007E44E9"/>
    <w:rsid w:val="007E4619"/>
    <w:rsid w:val="007F509B"/>
    <w:rsid w:val="0080259C"/>
    <w:rsid w:val="008058C3"/>
    <w:rsid w:val="00824804"/>
    <w:rsid w:val="00841A9D"/>
    <w:rsid w:val="008420A8"/>
    <w:rsid w:val="0084247F"/>
    <w:rsid w:val="00856226"/>
    <w:rsid w:val="008722C1"/>
    <w:rsid w:val="008732A4"/>
    <w:rsid w:val="0087541C"/>
    <w:rsid w:val="008817A6"/>
    <w:rsid w:val="008876E8"/>
    <w:rsid w:val="008907DE"/>
    <w:rsid w:val="0089398A"/>
    <w:rsid w:val="0089424A"/>
    <w:rsid w:val="00895D4D"/>
    <w:rsid w:val="008A00FA"/>
    <w:rsid w:val="008B1B99"/>
    <w:rsid w:val="008B2FC5"/>
    <w:rsid w:val="008B52B4"/>
    <w:rsid w:val="008C1078"/>
    <w:rsid w:val="008D2EB8"/>
    <w:rsid w:val="008E2CE4"/>
    <w:rsid w:val="008F1EFB"/>
    <w:rsid w:val="008F23C6"/>
    <w:rsid w:val="008F4F94"/>
    <w:rsid w:val="008F7F78"/>
    <w:rsid w:val="009077BC"/>
    <w:rsid w:val="0091330E"/>
    <w:rsid w:val="0091353C"/>
    <w:rsid w:val="00913776"/>
    <w:rsid w:val="00914E9F"/>
    <w:rsid w:val="00916194"/>
    <w:rsid w:val="00922601"/>
    <w:rsid w:val="00944440"/>
    <w:rsid w:val="0095010D"/>
    <w:rsid w:val="00952CE4"/>
    <w:rsid w:val="00957A5F"/>
    <w:rsid w:val="0096608D"/>
    <w:rsid w:val="00973EFC"/>
    <w:rsid w:val="00975C08"/>
    <w:rsid w:val="00983022"/>
    <w:rsid w:val="0098664C"/>
    <w:rsid w:val="00995E57"/>
    <w:rsid w:val="00995E70"/>
    <w:rsid w:val="009968D2"/>
    <w:rsid w:val="009A02CD"/>
    <w:rsid w:val="009A1219"/>
    <w:rsid w:val="009A37BC"/>
    <w:rsid w:val="009B2FC9"/>
    <w:rsid w:val="009B76EE"/>
    <w:rsid w:val="009C4E81"/>
    <w:rsid w:val="009D2F08"/>
    <w:rsid w:val="009D2F5E"/>
    <w:rsid w:val="009D3ADC"/>
    <w:rsid w:val="009E1B25"/>
    <w:rsid w:val="009E4BAB"/>
    <w:rsid w:val="009E4FBE"/>
    <w:rsid w:val="009F0D15"/>
    <w:rsid w:val="009F2FF4"/>
    <w:rsid w:val="00A04313"/>
    <w:rsid w:val="00A0433A"/>
    <w:rsid w:val="00A06D53"/>
    <w:rsid w:val="00A06F62"/>
    <w:rsid w:val="00A27315"/>
    <w:rsid w:val="00A312BC"/>
    <w:rsid w:val="00A344B9"/>
    <w:rsid w:val="00A40FB6"/>
    <w:rsid w:val="00A43347"/>
    <w:rsid w:val="00A43B2B"/>
    <w:rsid w:val="00A478A9"/>
    <w:rsid w:val="00A576E0"/>
    <w:rsid w:val="00A71F14"/>
    <w:rsid w:val="00A7417C"/>
    <w:rsid w:val="00A8262C"/>
    <w:rsid w:val="00A86CB8"/>
    <w:rsid w:val="00A86EC7"/>
    <w:rsid w:val="00A86F76"/>
    <w:rsid w:val="00A93D4B"/>
    <w:rsid w:val="00A96EAB"/>
    <w:rsid w:val="00AA0643"/>
    <w:rsid w:val="00AA3782"/>
    <w:rsid w:val="00AA5EA5"/>
    <w:rsid w:val="00AA6C9E"/>
    <w:rsid w:val="00AB4C2B"/>
    <w:rsid w:val="00AB4CF9"/>
    <w:rsid w:val="00AC23BD"/>
    <w:rsid w:val="00AC5DA1"/>
    <w:rsid w:val="00AD1D14"/>
    <w:rsid w:val="00AE2C19"/>
    <w:rsid w:val="00AF02C9"/>
    <w:rsid w:val="00AF7328"/>
    <w:rsid w:val="00B1279F"/>
    <w:rsid w:val="00B16DCC"/>
    <w:rsid w:val="00B24DC1"/>
    <w:rsid w:val="00B302C8"/>
    <w:rsid w:val="00B33DE0"/>
    <w:rsid w:val="00B3717E"/>
    <w:rsid w:val="00B46790"/>
    <w:rsid w:val="00B50AB8"/>
    <w:rsid w:val="00B536F6"/>
    <w:rsid w:val="00B6005C"/>
    <w:rsid w:val="00B610F4"/>
    <w:rsid w:val="00B620E5"/>
    <w:rsid w:val="00B65A6E"/>
    <w:rsid w:val="00B7327C"/>
    <w:rsid w:val="00B9186B"/>
    <w:rsid w:val="00B92D35"/>
    <w:rsid w:val="00BA40FC"/>
    <w:rsid w:val="00BB3C26"/>
    <w:rsid w:val="00BC0045"/>
    <w:rsid w:val="00BC3CEC"/>
    <w:rsid w:val="00BC7E52"/>
    <w:rsid w:val="00BD11A8"/>
    <w:rsid w:val="00BD1687"/>
    <w:rsid w:val="00BE2686"/>
    <w:rsid w:val="00BE317A"/>
    <w:rsid w:val="00BE5393"/>
    <w:rsid w:val="00BF6B9A"/>
    <w:rsid w:val="00BF6E61"/>
    <w:rsid w:val="00C21B1E"/>
    <w:rsid w:val="00C37CEA"/>
    <w:rsid w:val="00C52A0B"/>
    <w:rsid w:val="00C63448"/>
    <w:rsid w:val="00C832D2"/>
    <w:rsid w:val="00C9591A"/>
    <w:rsid w:val="00CB0DE3"/>
    <w:rsid w:val="00CB267A"/>
    <w:rsid w:val="00CB7771"/>
    <w:rsid w:val="00CC6618"/>
    <w:rsid w:val="00CD6257"/>
    <w:rsid w:val="00CE2561"/>
    <w:rsid w:val="00CE38D8"/>
    <w:rsid w:val="00D11C3B"/>
    <w:rsid w:val="00D134A0"/>
    <w:rsid w:val="00D1510D"/>
    <w:rsid w:val="00D1740C"/>
    <w:rsid w:val="00D31E17"/>
    <w:rsid w:val="00D33442"/>
    <w:rsid w:val="00D4333D"/>
    <w:rsid w:val="00D45AAC"/>
    <w:rsid w:val="00D4607A"/>
    <w:rsid w:val="00D471D2"/>
    <w:rsid w:val="00D47A66"/>
    <w:rsid w:val="00D5465D"/>
    <w:rsid w:val="00D548F4"/>
    <w:rsid w:val="00D57646"/>
    <w:rsid w:val="00D668A7"/>
    <w:rsid w:val="00D7198D"/>
    <w:rsid w:val="00D7473D"/>
    <w:rsid w:val="00D83F17"/>
    <w:rsid w:val="00D8553D"/>
    <w:rsid w:val="00D9153C"/>
    <w:rsid w:val="00D96993"/>
    <w:rsid w:val="00D969EF"/>
    <w:rsid w:val="00DA51E4"/>
    <w:rsid w:val="00DB3381"/>
    <w:rsid w:val="00DC08F5"/>
    <w:rsid w:val="00DC32DC"/>
    <w:rsid w:val="00DC40CA"/>
    <w:rsid w:val="00DC42ED"/>
    <w:rsid w:val="00DD4EE4"/>
    <w:rsid w:val="00DE55D7"/>
    <w:rsid w:val="00DE5AFE"/>
    <w:rsid w:val="00DF04B3"/>
    <w:rsid w:val="00DF5855"/>
    <w:rsid w:val="00E00011"/>
    <w:rsid w:val="00E03DB5"/>
    <w:rsid w:val="00E21E94"/>
    <w:rsid w:val="00E2494A"/>
    <w:rsid w:val="00E44386"/>
    <w:rsid w:val="00E56334"/>
    <w:rsid w:val="00E61D57"/>
    <w:rsid w:val="00E64AD2"/>
    <w:rsid w:val="00E65B51"/>
    <w:rsid w:val="00E67373"/>
    <w:rsid w:val="00E7235A"/>
    <w:rsid w:val="00E76F77"/>
    <w:rsid w:val="00E8261C"/>
    <w:rsid w:val="00E85AA2"/>
    <w:rsid w:val="00E902A2"/>
    <w:rsid w:val="00E92E21"/>
    <w:rsid w:val="00E96F87"/>
    <w:rsid w:val="00EA3AA4"/>
    <w:rsid w:val="00EA3EE6"/>
    <w:rsid w:val="00EB2587"/>
    <w:rsid w:val="00EB45F6"/>
    <w:rsid w:val="00EB509E"/>
    <w:rsid w:val="00EC5E1A"/>
    <w:rsid w:val="00ED684D"/>
    <w:rsid w:val="00F06CDE"/>
    <w:rsid w:val="00F1002D"/>
    <w:rsid w:val="00F1118C"/>
    <w:rsid w:val="00F158E7"/>
    <w:rsid w:val="00F20BF8"/>
    <w:rsid w:val="00F21006"/>
    <w:rsid w:val="00F31F24"/>
    <w:rsid w:val="00F3640B"/>
    <w:rsid w:val="00F37CB6"/>
    <w:rsid w:val="00F41CDC"/>
    <w:rsid w:val="00F43E38"/>
    <w:rsid w:val="00F44A9E"/>
    <w:rsid w:val="00F57683"/>
    <w:rsid w:val="00F6182A"/>
    <w:rsid w:val="00F75688"/>
    <w:rsid w:val="00F76A46"/>
    <w:rsid w:val="00F8155B"/>
    <w:rsid w:val="00F81C60"/>
    <w:rsid w:val="00F901E3"/>
    <w:rsid w:val="00F92FE1"/>
    <w:rsid w:val="00F96F11"/>
    <w:rsid w:val="00FA1F0C"/>
    <w:rsid w:val="00FA40C5"/>
    <w:rsid w:val="00FA5BC8"/>
    <w:rsid w:val="00FB42F1"/>
    <w:rsid w:val="00FB6660"/>
    <w:rsid w:val="00FC4E8C"/>
    <w:rsid w:val="00FC5E9B"/>
    <w:rsid w:val="00FC71A8"/>
    <w:rsid w:val="00FD569A"/>
    <w:rsid w:val="00FE0F8F"/>
    <w:rsid w:val="00FE1EB3"/>
    <w:rsid w:val="00FE4ABF"/>
    <w:rsid w:val="00FE6671"/>
    <w:rsid w:val="00FF0980"/>
    <w:rsid w:val="00FF1D8C"/>
    <w:rsid w:val="00FF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C423F"/>
    <w:rPr>
      <w:rFonts w:eastAsia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995E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5E70"/>
    <w:rPr>
      <w:color w:val="800080"/>
      <w:u w:val="single"/>
    </w:rPr>
  </w:style>
  <w:style w:type="paragraph" w:customStyle="1" w:styleId="xl65">
    <w:name w:val="xl65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95E7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9">
    <w:name w:val="xl7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80">
    <w:name w:val="xl8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8">
    <w:name w:val="xl8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1">
    <w:name w:val="xl9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2">
    <w:name w:val="xl92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93">
    <w:name w:val="xl93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4">
    <w:name w:val="xl94"/>
    <w:basedOn w:val="a"/>
    <w:rsid w:val="00995E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5">
    <w:name w:val="xl9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6">
    <w:name w:val="xl9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7">
    <w:name w:val="xl97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9">
    <w:name w:val="xl9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00">
    <w:name w:val="xl10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2">
    <w:name w:val="xl102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4">
    <w:name w:val="xl104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6">
    <w:name w:val="xl10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8">
    <w:name w:val="xl108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995E7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11">
    <w:name w:val="xl11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21">
    <w:name w:val="xl12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184A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25">
    <w:name w:val="xl125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A02CD"/>
    <w:pPr>
      <w:ind w:left="720"/>
      <w:contextualSpacing/>
    </w:pPr>
  </w:style>
  <w:style w:type="numbering" w:customStyle="1" w:styleId="1">
    <w:name w:val="Нет списка1"/>
    <w:next w:val="a2"/>
    <w:semiHidden/>
    <w:rsid w:val="009A37BC"/>
  </w:style>
  <w:style w:type="paragraph" w:customStyle="1" w:styleId="Default">
    <w:name w:val="Default"/>
    <w:link w:val="Default0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9A37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9A37BC"/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9A37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af">
    <w:name w:val="......."/>
    <w:basedOn w:val="Default"/>
    <w:next w:val="Default"/>
    <w:link w:val="af0"/>
    <w:rsid w:val="009A37BC"/>
  </w:style>
  <w:style w:type="character" w:customStyle="1" w:styleId="af0">
    <w:name w:val="....... Знак"/>
    <w:basedOn w:val="Default0"/>
    <w:link w:val="af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9A37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9A37B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A37B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f3">
    <w:name w:val="page number"/>
    <w:basedOn w:val="a0"/>
    <w:rsid w:val="009A37BC"/>
  </w:style>
  <w:style w:type="table" w:styleId="af4">
    <w:name w:val="Table Grid"/>
    <w:basedOn w:val="a1"/>
    <w:rsid w:val="009A37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9A37B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numbering" w:customStyle="1" w:styleId="23">
    <w:name w:val="Нет списка2"/>
    <w:next w:val="a2"/>
    <w:semiHidden/>
    <w:rsid w:val="009A37BC"/>
  </w:style>
  <w:style w:type="numbering" w:customStyle="1" w:styleId="3">
    <w:name w:val="Нет списка3"/>
    <w:next w:val="a2"/>
    <w:uiPriority w:val="99"/>
    <w:semiHidden/>
    <w:unhideWhenUsed/>
    <w:rsid w:val="00752D54"/>
  </w:style>
  <w:style w:type="numbering" w:customStyle="1" w:styleId="11">
    <w:name w:val="Нет списка11"/>
    <w:next w:val="a2"/>
    <w:semiHidden/>
    <w:rsid w:val="00752D54"/>
  </w:style>
  <w:style w:type="numbering" w:customStyle="1" w:styleId="210">
    <w:name w:val="Нет списка21"/>
    <w:next w:val="a2"/>
    <w:semiHidden/>
    <w:rsid w:val="00752D54"/>
  </w:style>
  <w:style w:type="numbering" w:customStyle="1" w:styleId="4">
    <w:name w:val="Нет списка4"/>
    <w:next w:val="a2"/>
    <w:uiPriority w:val="99"/>
    <w:semiHidden/>
    <w:unhideWhenUsed/>
    <w:rsid w:val="000D2A9F"/>
  </w:style>
  <w:style w:type="numbering" w:customStyle="1" w:styleId="12">
    <w:name w:val="Нет списка12"/>
    <w:next w:val="a2"/>
    <w:semiHidden/>
    <w:rsid w:val="000D2A9F"/>
  </w:style>
  <w:style w:type="numbering" w:customStyle="1" w:styleId="220">
    <w:name w:val="Нет списка22"/>
    <w:next w:val="a2"/>
    <w:semiHidden/>
    <w:rsid w:val="000D2A9F"/>
  </w:style>
  <w:style w:type="numbering" w:customStyle="1" w:styleId="5">
    <w:name w:val="Нет списка5"/>
    <w:next w:val="a2"/>
    <w:uiPriority w:val="99"/>
    <w:semiHidden/>
    <w:unhideWhenUsed/>
    <w:rsid w:val="004248AC"/>
  </w:style>
  <w:style w:type="numbering" w:customStyle="1" w:styleId="13">
    <w:name w:val="Нет списка13"/>
    <w:next w:val="a2"/>
    <w:semiHidden/>
    <w:rsid w:val="004248AC"/>
  </w:style>
  <w:style w:type="numbering" w:customStyle="1" w:styleId="230">
    <w:name w:val="Нет списка23"/>
    <w:next w:val="a2"/>
    <w:semiHidden/>
    <w:rsid w:val="0042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F1302-84AF-4372-8FEC-28FBB3EA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25564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Пользователь Windows</cp:lastModifiedBy>
  <cp:revision>265</cp:revision>
  <cp:lastPrinted>2022-05-16T07:24:00Z</cp:lastPrinted>
  <dcterms:created xsi:type="dcterms:W3CDTF">2014-01-28T10:01:00Z</dcterms:created>
  <dcterms:modified xsi:type="dcterms:W3CDTF">2022-06-22T03:17:00Z</dcterms:modified>
</cp:coreProperties>
</file>