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04" w:rsidRPr="00792F34" w:rsidRDefault="00825104" w:rsidP="00825104">
      <w:pPr>
        <w:jc w:val="center"/>
        <w:rPr>
          <w:b/>
          <w:bCs/>
          <w:sz w:val="28"/>
          <w:szCs w:val="28"/>
        </w:rPr>
      </w:pPr>
      <w:r w:rsidRPr="00792F34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92F34">
        <w:rPr>
          <w:b/>
          <w:sz w:val="28"/>
          <w:szCs w:val="28"/>
        </w:rPr>
        <w:t>СЕВЕРНОГО СЕЛЬСКОГО ПОСЕЛЕНИЯ</w:t>
      </w:r>
    </w:p>
    <w:p w:rsidR="00825104" w:rsidRDefault="00825104" w:rsidP="00825104">
      <w:pPr>
        <w:jc w:val="center"/>
        <w:rPr>
          <w:b/>
          <w:sz w:val="28"/>
          <w:szCs w:val="28"/>
        </w:rPr>
      </w:pPr>
      <w:r w:rsidRPr="00792F34">
        <w:rPr>
          <w:b/>
          <w:sz w:val="28"/>
          <w:szCs w:val="28"/>
        </w:rPr>
        <w:t>АЛЕКСАНДРОВСКОГО РАЙОНА ТОМСКОЙ ОБЛАСТИ</w:t>
      </w:r>
    </w:p>
    <w:p w:rsidR="00825104" w:rsidRDefault="00825104" w:rsidP="00825104">
      <w:pPr>
        <w:jc w:val="center"/>
      </w:pPr>
    </w:p>
    <w:p w:rsidR="00825104" w:rsidRPr="00792F34" w:rsidRDefault="00825104" w:rsidP="00825104">
      <w:pPr>
        <w:jc w:val="center"/>
      </w:pPr>
    </w:p>
    <w:p w:rsidR="00825104" w:rsidRDefault="00825104" w:rsidP="00825104">
      <w:pPr>
        <w:jc w:val="center"/>
        <w:rPr>
          <w:b/>
          <w:sz w:val="28"/>
          <w:szCs w:val="28"/>
        </w:rPr>
      </w:pPr>
      <w:r w:rsidRPr="00792F34">
        <w:rPr>
          <w:b/>
          <w:sz w:val="28"/>
          <w:szCs w:val="28"/>
        </w:rPr>
        <w:t>РЕШЕНИЕ</w:t>
      </w:r>
    </w:p>
    <w:p w:rsidR="00825104" w:rsidRPr="00792F34" w:rsidRDefault="00825104" w:rsidP="00825104">
      <w:pPr>
        <w:jc w:val="center"/>
        <w:rPr>
          <w:b/>
          <w:sz w:val="28"/>
          <w:szCs w:val="28"/>
        </w:rPr>
      </w:pPr>
    </w:p>
    <w:p w:rsidR="00825104" w:rsidRPr="008D06AF" w:rsidRDefault="00825104" w:rsidP="00825104">
      <w:r>
        <w:t>13.09.</w:t>
      </w:r>
      <w:r w:rsidRPr="008D06AF">
        <w:t>2021</w:t>
      </w:r>
      <w:r>
        <w:t xml:space="preserve"> </w:t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 w:rsidRPr="008D06AF">
        <w:tab/>
      </w:r>
      <w:r>
        <w:t xml:space="preserve">               </w:t>
      </w:r>
      <w:r w:rsidRPr="008D06AF">
        <w:tab/>
      </w:r>
      <w:r>
        <w:t xml:space="preserve">          </w:t>
      </w:r>
      <w:r w:rsidRPr="008D06AF">
        <w:tab/>
        <w:t xml:space="preserve">№ </w:t>
      </w:r>
      <w:r>
        <w:t>115</w:t>
      </w:r>
    </w:p>
    <w:p w:rsidR="00825104" w:rsidRPr="00792F34" w:rsidRDefault="00825104" w:rsidP="00825104">
      <w:pPr>
        <w:jc w:val="center"/>
      </w:pPr>
      <w:r w:rsidRPr="00792F34">
        <w:t xml:space="preserve">п. Северный </w:t>
      </w:r>
    </w:p>
    <w:p w:rsidR="00B07EBF" w:rsidRDefault="00B07EBF" w:rsidP="00B07EBF">
      <w:r>
        <w:t xml:space="preserve"> </w:t>
      </w:r>
    </w:p>
    <w:p w:rsidR="00B07EBF" w:rsidRDefault="00B07EBF" w:rsidP="00B07EBF"/>
    <w:p w:rsidR="000130F1" w:rsidRDefault="00B07EBF" w:rsidP="00B07EBF">
      <w:pPr>
        <w:rPr>
          <w:bCs/>
        </w:rPr>
      </w:pPr>
      <w:r w:rsidRPr="009F2709">
        <w:rPr>
          <w:bCs/>
        </w:rPr>
        <w:t>Об</w:t>
      </w:r>
      <w:r w:rsidR="000130F1">
        <w:rPr>
          <w:bCs/>
        </w:rPr>
        <w:t xml:space="preserve"> </w:t>
      </w:r>
      <w:r w:rsidRPr="009F2709">
        <w:rPr>
          <w:bCs/>
        </w:rPr>
        <w:t>утверждении </w:t>
      </w:r>
      <w:r w:rsidR="000130F1">
        <w:rPr>
          <w:bCs/>
        </w:rPr>
        <w:t xml:space="preserve"> </w:t>
      </w:r>
      <w:r>
        <w:rPr>
          <w:bCs/>
        </w:rPr>
        <w:t>П</w:t>
      </w:r>
      <w:r w:rsidR="000130F1">
        <w:rPr>
          <w:bCs/>
        </w:rPr>
        <w:t>оложения</w:t>
      </w:r>
      <w:r>
        <w:rPr>
          <w:bCs/>
        </w:rPr>
        <w:t xml:space="preserve"> об осуществлении    </w:t>
      </w:r>
    </w:p>
    <w:p w:rsidR="000130F1" w:rsidRDefault="000130F1" w:rsidP="00B07EBF">
      <w:pPr>
        <w:rPr>
          <w:bCs/>
        </w:rPr>
      </w:pPr>
      <w:r>
        <w:rPr>
          <w:bCs/>
        </w:rPr>
        <w:t>м</w:t>
      </w:r>
      <w:r w:rsidR="00B07EBF">
        <w:rPr>
          <w:bCs/>
        </w:rPr>
        <w:t>униципального</w:t>
      </w:r>
      <w:r>
        <w:rPr>
          <w:bCs/>
        </w:rPr>
        <w:t xml:space="preserve"> </w:t>
      </w:r>
      <w:r w:rsidR="00B07EBF">
        <w:rPr>
          <w:bCs/>
        </w:rPr>
        <w:t>контроля</w:t>
      </w:r>
      <w:r>
        <w:rPr>
          <w:bCs/>
        </w:rPr>
        <w:t xml:space="preserve">   </w:t>
      </w:r>
      <w:r w:rsidR="00B07EBF">
        <w:rPr>
          <w:bCs/>
        </w:rPr>
        <w:t xml:space="preserve">  за  </w:t>
      </w:r>
      <w:r>
        <w:rPr>
          <w:bCs/>
        </w:rPr>
        <w:t xml:space="preserve">  </w:t>
      </w:r>
      <w:r w:rsidR="00B07EBF">
        <w:rPr>
          <w:bCs/>
        </w:rPr>
        <w:t xml:space="preserve">сохранностью  </w:t>
      </w:r>
    </w:p>
    <w:p w:rsidR="000130F1" w:rsidRDefault="00B07EBF" w:rsidP="00B07EBF">
      <w:pPr>
        <w:rPr>
          <w:bCs/>
        </w:rPr>
      </w:pPr>
      <w:r>
        <w:rPr>
          <w:bCs/>
        </w:rPr>
        <w:t xml:space="preserve">автомобильных  </w:t>
      </w:r>
      <w:r w:rsidR="000130F1">
        <w:rPr>
          <w:bCs/>
        </w:rPr>
        <w:t xml:space="preserve">   </w:t>
      </w:r>
      <w:r>
        <w:rPr>
          <w:bCs/>
        </w:rPr>
        <w:t xml:space="preserve">дорог </w:t>
      </w:r>
      <w:r w:rsidR="000130F1">
        <w:rPr>
          <w:bCs/>
        </w:rPr>
        <w:t xml:space="preserve">  </w:t>
      </w:r>
      <w:r>
        <w:rPr>
          <w:bCs/>
        </w:rPr>
        <w:t>общего</w:t>
      </w:r>
      <w:r w:rsidR="000130F1">
        <w:rPr>
          <w:bCs/>
        </w:rPr>
        <w:t xml:space="preserve">  </w:t>
      </w:r>
      <w:r>
        <w:rPr>
          <w:bCs/>
        </w:rPr>
        <w:t xml:space="preserve"> </w:t>
      </w:r>
      <w:r w:rsidR="0042485F">
        <w:rPr>
          <w:bCs/>
        </w:rPr>
        <w:t xml:space="preserve">  </w:t>
      </w:r>
      <w:r>
        <w:rPr>
          <w:bCs/>
        </w:rPr>
        <w:t xml:space="preserve">пользования </w:t>
      </w:r>
    </w:p>
    <w:p w:rsidR="000130F1" w:rsidRDefault="00B07EBF" w:rsidP="00B07EBF">
      <w:pPr>
        <w:rPr>
          <w:bCs/>
        </w:rPr>
      </w:pPr>
      <w:r>
        <w:rPr>
          <w:bCs/>
        </w:rPr>
        <w:t xml:space="preserve">местного  </w:t>
      </w:r>
      <w:r w:rsidR="000130F1">
        <w:rPr>
          <w:bCs/>
        </w:rPr>
        <w:t xml:space="preserve"> </w:t>
      </w:r>
      <w:r>
        <w:rPr>
          <w:bCs/>
        </w:rPr>
        <w:t xml:space="preserve">значения </w:t>
      </w:r>
      <w:r w:rsidR="0042485F">
        <w:rPr>
          <w:bCs/>
        </w:rPr>
        <w:t xml:space="preserve"> </w:t>
      </w:r>
      <w:r>
        <w:rPr>
          <w:bCs/>
        </w:rPr>
        <w:t xml:space="preserve"> в </w:t>
      </w:r>
      <w:r w:rsidR="000130F1">
        <w:rPr>
          <w:bCs/>
        </w:rPr>
        <w:t xml:space="preserve">   </w:t>
      </w:r>
      <w:r>
        <w:rPr>
          <w:bCs/>
        </w:rPr>
        <w:t>границах</w:t>
      </w:r>
      <w:r w:rsidR="000130F1">
        <w:rPr>
          <w:bCs/>
        </w:rPr>
        <w:t xml:space="preserve">   </w:t>
      </w:r>
      <w:r>
        <w:rPr>
          <w:bCs/>
        </w:rPr>
        <w:t xml:space="preserve"> населенных  </w:t>
      </w:r>
    </w:p>
    <w:p w:rsidR="000130F1" w:rsidRDefault="00B07EBF" w:rsidP="00B07EBF">
      <w:pPr>
        <w:rPr>
          <w:bCs/>
        </w:rPr>
      </w:pPr>
      <w:r>
        <w:rPr>
          <w:bCs/>
        </w:rPr>
        <w:t>пунктов</w:t>
      </w:r>
      <w:r w:rsidR="000130F1">
        <w:rPr>
          <w:bCs/>
        </w:rPr>
        <w:t xml:space="preserve">          </w:t>
      </w:r>
      <w:r>
        <w:rPr>
          <w:bCs/>
        </w:rPr>
        <w:t xml:space="preserve">муниципального </w:t>
      </w:r>
      <w:r w:rsidRPr="009F2709">
        <w:rPr>
          <w:bCs/>
        </w:rPr>
        <w:t xml:space="preserve"> </w:t>
      </w:r>
      <w:r w:rsidR="000130F1">
        <w:rPr>
          <w:bCs/>
        </w:rPr>
        <w:t xml:space="preserve">    </w:t>
      </w:r>
      <w:r w:rsidR="00AD5762">
        <w:rPr>
          <w:bCs/>
        </w:rPr>
        <w:t xml:space="preserve"> </w:t>
      </w:r>
      <w:r w:rsidR="000130F1">
        <w:rPr>
          <w:bCs/>
        </w:rPr>
        <w:t xml:space="preserve"> </w:t>
      </w:r>
      <w:r w:rsidRPr="009F2709">
        <w:rPr>
          <w:bCs/>
        </w:rPr>
        <w:t xml:space="preserve">образования </w:t>
      </w:r>
    </w:p>
    <w:p w:rsidR="00B07EBF" w:rsidRPr="000130F1" w:rsidRDefault="00B07EBF" w:rsidP="00B07EBF">
      <w:pPr>
        <w:rPr>
          <w:bCs/>
        </w:rPr>
      </w:pPr>
      <w:r w:rsidRPr="009F2709">
        <w:rPr>
          <w:bCs/>
        </w:rPr>
        <w:t>«</w:t>
      </w:r>
      <w:r w:rsidR="00825104">
        <w:rPr>
          <w:bCs/>
        </w:rPr>
        <w:t>Северное</w:t>
      </w:r>
      <w:r>
        <w:rPr>
          <w:bCs/>
        </w:rPr>
        <w:t xml:space="preserve"> </w:t>
      </w:r>
      <w:r w:rsidRPr="009F2709">
        <w:rPr>
          <w:bCs/>
        </w:rPr>
        <w:t xml:space="preserve"> сельское поселение</w:t>
      </w:r>
      <w:r>
        <w:rPr>
          <w:bCs/>
        </w:rPr>
        <w:t>»</w:t>
      </w:r>
    </w:p>
    <w:p w:rsidR="00931473" w:rsidRDefault="00931473" w:rsidP="000130F1">
      <w:pPr>
        <w:pStyle w:val="formattext"/>
        <w:spacing w:before="0" w:beforeAutospacing="0" w:after="0" w:afterAutospacing="0"/>
        <w:jc w:val="both"/>
        <w:textAlignment w:val="baseline"/>
      </w:pPr>
      <w:r w:rsidRPr="009F2709">
        <w:br/>
      </w:r>
      <w:r w:rsidR="000130F1">
        <w:tab/>
      </w:r>
      <w:r w:rsidR="003D1D7A" w:rsidRPr="00916841">
        <w:t xml:space="preserve">Руководствуясь </w:t>
      </w:r>
      <w:r w:rsidR="003D1D7A" w:rsidRPr="00916841">
        <w:rPr>
          <w:color w:val="000000"/>
        </w:rPr>
        <w:t>Федеральным законом от 6 октября 2003</w:t>
      </w:r>
      <w:r w:rsidR="003D1D7A">
        <w:rPr>
          <w:color w:val="000000"/>
        </w:rPr>
        <w:t xml:space="preserve"> года</w:t>
      </w:r>
      <w:r w:rsidR="0042485F">
        <w:rPr>
          <w:color w:val="000000"/>
        </w:rPr>
        <w:t xml:space="preserve"> </w:t>
      </w:r>
      <w:r w:rsidR="003D1D7A">
        <w:rPr>
          <w:color w:val="000000"/>
        </w:rPr>
        <w:t>№</w:t>
      </w:r>
      <w:r w:rsidR="000130F1">
        <w:rPr>
          <w:color w:val="000000"/>
        </w:rPr>
        <w:t xml:space="preserve"> 131-ФЗ «Об общих принципах </w:t>
      </w:r>
      <w:r w:rsidR="003D1D7A" w:rsidRPr="00916841">
        <w:rPr>
          <w:color w:val="000000"/>
        </w:rPr>
        <w:t>организации местн</w:t>
      </w:r>
      <w:r w:rsidR="000130F1">
        <w:rPr>
          <w:color w:val="000000"/>
        </w:rPr>
        <w:t xml:space="preserve">ого самоуправления в Российской </w:t>
      </w:r>
      <w:r w:rsidR="003D1D7A" w:rsidRPr="00916841">
        <w:rPr>
          <w:color w:val="000000"/>
        </w:rPr>
        <w:t>Федерации»,</w:t>
      </w:r>
      <w:r w:rsidR="000130F1">
        <w:rPr>
          <w:color w:val="000000"/>
        </w:rPr>
        <w:t xml:space="preserve"> </w:t>
      </w:r>
      <w:r w:rsidRPr="009F2709">
        <w:t> </w:t>
      </w:r>
      <w:hyperlink r:id="rId8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 Уставом муниципального образования «</w:t>
      </w:r>
      <w:r w:rsidR="00825104">
        <w:rPr>
          <w:bCs/>
        </w:rPr>
        <w:t>Северное</w:t>
      </w:r>
      <w:r w:rsidRPr="009F2709">
        <w:t xml:space="preserve"> сельское поселение» </w:t>
      </w:r>
      <w:r w:rsidR="000130F1">
        <w:t xml:space="preserve">Александровского </w:t>
      </w:r>
      <w:r w:rsidRPr="009F2709">
        <w:t xml:space="preserve"> </w:t>
      </w:r>
      <w:r w:rsidR="000130F1">
        <w:t>района  Томской  области,</w:t>
      </w:r>
    </w:p>
    <w:p w:rsidR="000130F1" w:rsidRPr="009F2709" w:rsidRDefault="000130F1" w:rsidP="000130F1">
      <w:pPr>
        <w:pStyle w:val="formattext"/>
        <w:spacing w:before="0" w:beforeAutospacing="0" w:after="0" w:afterAutospacing="0"/>
        <w:jc w:val="both"/>
        <w:textAlignment w:val="baseline"/>
      </w:pPr>
    </w:p>
    <w:p w:rsidR="00931473" w:rsidRPr="009F2709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825104">
        <w:rPr>
          <w:sz w:val="26"/>
          <w:szCs w:val="26"/>
        </w:rPr>
        <w:t xml:space="preserve">Совет </w:t>
      </w:r>
      <w:r w:rsidR="00825104">
        <w:rPr>
          <w:sz w:val="26"/>
          <w:szCs w:val="26"/>
        </w:rPr>
        <w:t>Северного</w:t>
      </w:r>
      <w:r w:rsidRPr="00825104">
        <w:rPr>
          <w:sz w:val="26"/>
          <w:szCs w:val="26"/>
        </w:rPr>
        <w:t xml:space="preserve"> сельского поселения 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931473" w:rsidRPr="009F270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 xml:space="preserve">1. Утвердить Положение </w:t>
      </w:r>
      <w:hyperlink r:id="rId9" w:anchor="65C0IR" w:history="1">
        <w:r w:rsidR="003D1D7A" w:rsidRPr="009F2709">
          <w:rPr>
            <w:rStyle w:val="af5"/>
            <w:bCs/>
            <w:color w:val="auto"/>
            <w:u w:val="none"/>
          </w:rPr>
          <w:t>о</w:t>
        </w:r>
        <w:r w:rsidR="003D1D7A">
          <w:rPr>
            <w:rStyle w:val="af5"/>
            <w:bCs/>
            <w:color w:val="auto"/>
            <w:u w:val="none"/>
          </w:rPr>
          <w:t>б осуществлении</w:t>
        </w:r>
        <w:r w:rsidR="003D1D7A" w:rsidRPr="009F2709">
          <w:rPr>
            <w:rStyle w:val="af5"/>
            <w:bCs/>
            <w:color w:val="auto"/>
            <w:u w:val="none"/>
          </w:rPr>
          <w:t xml:space="preserve"> муниципально</w:t>
        </w:r>
        <w:r w:rsidR="003D1D7A">
          <w:rPr>
            <w:rStyle w:val="af5"/>
            <w:bCs/>
            <w:color w:val="auto"/>
            <w:u w:val="none"/>
          </w:rPr>
          <w:t>го</w:t>
        </w:r>
        <w:r w:rsidR="000130F1">
          <w:rPr>
            <w:rStyle w:val="af5"/>
            <w:bCs/>
            <w:color w:val="auto"/>
            <w:u w:val="none"/>
          </w:rPr>
          <w:t xml:space="preserve"> </w:t>
        </w:r>
        <w:r w:rsidR="003D1D7A">
          <w:rPr>
            <w:rStyle w:val="af5"/>
            <w:bCs/>
            <w:color w:val="auto"/>
            <w:u w:val="none"/>
          </w:rPr>
          <w:t>контроля</w:t>
        </w:r>
        <w:r w:rsidR="000130F1">
          <w:rPr>
            <w:rStyle w:val="af5"/>
            <w:bCs/>
            <w:color w:val="auto"/>
            <w:u w:val="none"/>
          </w:rPr>
          <w:t xml:space="preserve"> </w:t>
        </w:r>
        <w:r w:rsidR="003D1D7A">
          <w:rPr>
            <w:rStyle w:val="af5"/>
            <w:bCs/>
            <w:color w:val="auto"/>
            <w:u w:val="none"/>
          </w:rPr>
          <w:t xml:space="preserve">за сохранностью автомобильных дорог </w:t>
        </w:r>
        <w:r w:rsidR="002E48A4">
          <w:rPr>
            <w:rStyle w:val="af5"/>
            <w:bCs/>
            <w:color w:val="auto"/>
            <w:u w:val="none"/>
          </w:rPr>
          <w:t xml:space="preserve">общего пользования </w:t>
        </w:r>
        <w:r w:rsidR="003D1D7A">
          <w:rPr>
            <w:rStyle w:val="af5"/>
            <w:bCs/>
            <w:color w:val="auto"/>
            <w:u w:val="none"/>
          </w:rPr>
          <w:t xml:space="preserve">местного значения в границах населенных пунктов </w:t>
        </w:r>
        <w:r w:rsidR="003D1D7A" w:rsidRPr="009F2709">
          <w:rPr>
            <w:rStyle w:val="af5"/>
            <w:bCs/>
            <w:color w:val="auto"/>
            <w:u w:val="none"/>
          </w:rPr>
          <w:t>муниципального</w:t>
        </w:r>
      </w:hyperlink>
      <w:r w:rsidR="003D1D7A" w:rsidRPr="009F2709">
        <w:rPr>
          <w:bCs/>
        </w:rPr>
        <w:t xml:space="preserve"> образования «</w:t>
      </w:r>
      <w:r w:rsidR="00825104">
        <w:rPr>
          <w:bCs/>
        </w:rPr>
        <w:t>Северное</w:t>
      </w:r>
      <w:r w:rsidR="003D1D7A" w:rsidRPr="009F2709">
        <w:rPr>
          <w:bCs/>
        </w:rPr>
        <w:t xml:space="preserve"> сельское поселение»</w:t>
      </w:r>
      <w:r w:rsidRPr="009F2709">
        <w:t xml:space="preserve"> согласно </w:t>
      </w:r>
      <w:hyperlink r:id="rId10" w:anchor="65C0IR" w:history="1">
        <w:r w:rsidRPr="009F2709">
          <w:rPr>
            <w:rStyle w:val="af5"/>
            <w:color w:val="auto"/>
            <w:u w:val="none"/>
          </w:rPr>
          <w:t>приложению</w:t>
        </w:r>
      </w:hyperlink>
      <w:r w:rsidRPr="009F2709">
        <w:t>.</w:t>
      </w:r>
    </w:p>
    <w:p w:rsidR="000130F1" w:rsidRPr="00BD5FA9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 xml:space="preserve">2. Опубликовать </w:t>
      </w:r>
      <w:r>
        <w:t xml:space="preserve">(обнародовать) настоящее решение </w:t>
      </w:r>
      <w:r w:rsidRPr="000A1388">
        <w:t>и разместить на сайте муниципального образования «</w:t>
      </w:r>
      <w:r w:rsidR="00825104">
        <w:rPr>
          <w:bCs/>
        </w:rPr>
        <w:t>Северное</w:t>
      </w:r>
      <w:r w:rsidRPr="000A1388">
        <w:t xml:space="preserve"> сельское поселение» в информационно-телекоммуникационной сети «Интернет».</w:t>
      </w:r>
    </w:p>
    <w:p w:rsidR="000130F1" w:rsidRPr="00BD5FA9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3. Настоящее </w:t>
      </w:r>
      <w:r>
        <w:t xml:space="preserve">решение </w:t>
      </w:r>
      <w:r w:rsidRPr="00BD5FA9">
        <w:t>в</w:t>
      </w:r>
      <w:r>
        <w:t>ступает в силу после  его опубликования (обнародования).</w:t>
      </w:r>
    </w:p>
    <w:p w:rsidR="000130F1" w:rsidRPr="00BD5FA9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7B5D71">
        <w:t xml:space="preserve">Контроль исполнения </w:t>
      </w:r>
      <w:r>
        <w:t>настоящего решения   оставляю за собой.</w:t>
      </w:r>
    </w:p>
    <w:p w:rsidR="000130F1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0130F1" w:rsidRPr="001F5246" w:rsidRDefault="000130F1" w:rsidP="000130F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0130F1" w:rsidRPr="001F5246" w:rsidRDefault="000130F1" w:rsidP="00825104">
      <w:pPr>
        <w:pStyle w:val="formattext"/>
        <w:spacing w:before="0" w:beforeAutospacing="0" w:after="0" w:afterAutospacing="0"/>
        <w:jc w:val="both"/>
        <w:textAlignment w:val="baseline"/>
      </w:pPr>
      <w:r w:rsidRPr="001F5246">
        <w:t xml:space="preserve">Председатель Совета </w:t>
      </w:r>
    </w:p>
    <w:p w:rsidR="000130F1" w:rsidRPr="001F5246" w:rsidRDefault="00825104" w:rsidP="00825104">
      <w:pPr>
        <w:pStyle w:val="formattext"/>
        <w:spacing w:before="0" w:beforeAutospacing="0" w:after="0" w:afterAutospacing="0"/>
        <w:jc w:val="both"/>
        <w:textAlignment w:val="baseline"/>
      </w:pPr>
      <w:r>
        <w:rPr>
          <w:bCs/>
        </w:rPr>
        <w:t>Северного</w:t>
      </w:r>
      <w:r w:rsidR="000130F1" w:rsidRPr="001F5246">
        <w:t xml:space="preserve"> сельского поселения</w:t>
      </w:r>
      <w:r w:rsidR="000130F1" w:rsidRPr="001F5246">
        <w:tab/>
        <w:t xml:space="preserve">                 </w:t>
      </w:r>
      <w:r>
        <w:t xml:space="preserve">      </w:t>
      </w:r>
      <w:r w:rsidR="000130F1" w:rsidRPr="001F5246">
        <w:t xml:space="preserve">           </w:t>
      </w:r>
      <w:r w:rsidR="000130F1">
        <w:t xml:space="preserve">                   </w:t>
      </w:r>
      <w:r>
        <w:t xml:space="preserve">               </w:t>
      </w:r>
      <w:r w:rsidR="000130F1">
        <w:t xml:space="preserve">  </w:t>
      </w:r>
      <w:r>
        <w:t>Н.Т. Голованов</w:t>
      </w:r>
    </w:p>
    <w:p w:rsidR="00AC25B0" w:rsidRDefault="00AC25B0" w:rsidP="000B512D">
      <w:pPr>
        <w:pStyle w:val="2"/>
        <w:jc w:val="right"/>
        <w:textAlignment w:val="baseline"/>
        <w:rPr>
          <w:b w:val="0"/>
          <w:color w:val="444444"/>
          <w:sz w:val="24"/>
          <w:szCs w:val="24"/>
        </w:rPr>
      </w:pPr>
    </w:p>
    <w:p w:rsidR="00825104" w:rsidRDefault="00825104" w:rsidP="000B512D">
      <w:pPr>
        <w:pStyle w:val="2"/>
        <w:jc w:val="right"/>
        <w:textAlignment w:val="baseline"/>
        <w:rPr>
          <w:b w:val="0"/>
          <w:sz w:val="20"/>
        </w:rPr>
      </w:pPr>
    </w:p>
    <w:p w:rsidR="00825104" w:rsidRDefault="00825104" w:rsidP="000B512D">
      <w:pPr>
        <w:pStyle w:val="2"/>
        <w:jc w:val="right"/>
        <w:textAlignment w:val="baseline"/>
        <w:rPr>
          <w:b w:val="0"/>
          <w:sz w:val="20"/>
        </w:rPr>
      </w:pPr>
    </w:p>
    <w:p w:rsidR="00825104" w:rsidRDefault="00825104" w:rsidP="000B512D">
      <w:pPr>
        <w:pStyle w:val="2"/>
        <w:jc w:val="right"/>
        <w:textAlignment w:val="baseline"/>
        <w:rPr>
          <w:b w:val="0"/>
          <w:sz w:val="20"/>
        </w:rPr>
      </w:pPr>
    </w:p>
    <w:p w:rsidR="00825104" w:rsidRDefault="00825104" w:rsidP="000B512D">
      <w:pPr>
        <w:pStyle w:val="2"/>
        <w:jc w:val="right"/>
        <w:textAlignment w:val="baseline"/>
        <w:rPr>
          <w:b w:val="0"/>
          <w:sz w:val="20"/>
        </w:rPr>
      </w:pPr>
    </w:p>
    <w:p w:rsidR="00825104" w:rsidRDefault="00825104" w:rsidP="000B512D">
      <w:pPr>
        <w:pStyle w:val="2"/>
        <w:jc w:val="right"/>
        <w:textAlignment w:val="baseline"/>
        <w:rPr>
          <w:b w:val="0"/>
          <w:sz w:val="20"/>
        </w:rPr>
      </w:pPr>
    </w:p>
    <w:p w:rsidR="00825104" w:rsidRDefault="00825104" w:rsidP="00825104"/>
    <w:p w:rsidR="00825104" w:rsidRDefault="00825104" w:rsidP="00825104"/>
    <w:p w:rsidR="00825104" w:rsidRPr="00825104" w:rsidRDefault="00825104" w:rsidP="00825104"/>
    <w:p w:rsidR="000B512D" w:rsidRDefault="000B512D" w:rsidP="000B512D">
      <w:pPr>
        <w:pStyle w:val="2"/>
        <w:jc w:val="right"/>
        <w:textAlignment w:val="baseline"/>
        <w:rPr>
          <w:b w:val="0"/>
          <w:sz w:val="20"/>
        </w:rPr>
      </w:pPr>
      <w:r w:rsidRPr="007A55A2">
        <w:rPr>
          <w:b w:val="0"/>
          <w:sz w:val="20"/>
        </w:rPr>
        <w:lastRenderedPageBreak/>
        <w:t>Приложение</w:t>
      </w:r>
    </w:p>
    <w:p w:rsidR="00931473" w:rsidRPr="007A55A2" w:rsidRDefault="000B512D" w:rsidP="00825104">
      <w:pPr>
        <w:pStyle w:val="2"/>
        <w:jc w:val="right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931473" w:rsidRPr="007A55A2">
        <w:rPr>
          <w:b w:val="0"/>
          <w:sz w:val="20"/>
        </w:rPr>
        <w:t xml:space="preserve">к решению Совета </w:t>
      </w:r>
      <w:r w:rsidR="00825104">
        <w:rPr>
          <w:b w:val="0"/>
          <w:sz w:val="20"/>
        </w:rPr>
        <w:t>Северного</w:t>
      </w:r>
    </w:p>
    <w:p w:rsidR="00931473" w:rsidRPr="007A55A2" w:rsidRDefault="00931473" w:rsidP="00931473">
      <w:pPr>
        <w:pStyle w:val="2"/>
        <w:jc w:val="right"/>
        <w:textAlignment w:val="baseline"/>
        <w:rPr>
          <w:b w:val="0"/>
          <w:sz w:val="20"/>
        </w:rPr>
      </w:pPr>
      <w:r w:rsidRPr="007A55A2">
        <w:rPr>
          <w:b w:val="0"/>
          <w:sz w:val="20"/>
        </w:rPr>
        <w:t>сельского поселения</w:t>
      </w:r>
    </w:p>
    <w:p w:rsidR="00931473" w:rsidRPr="007A55A2" w:rsidRDefault="00124B9B" w:rsidP="00931473">
      <w:pPr>
        <w:pStyle w:val="2"/>
        <w:jc w:val="right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от </w:t>
      </w:r>
      <w:r w:rsidR="00825104">
        <w:rPr>
          <w:b w:val="0"/>
          <w:sz w:val="20"/>
        </w:rPr>
        <w:t>13.09.2021 № 11</w:t>
      </w:r>
      <w:r w:rsidR="00703D34">
        <w:rPr>
          <w:b w:val="0"/>
          <w:sz w:val="20"/>
        </w:rPr>
        <w:t>5</w:t>
      </w:r>
    </w:p>
    <w:p w:rsidR="00DF3C77" w:rsidRPr="00AC25B0" w:rsidRDefault="00931473" w:rsidP="00AC25B0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BD5FA9">
        <w:rPr>
          <w:color w:val="444444"/>
        </w:rPr>
        <w:br/>
      </w:r>
      <w:r w:rsidR="00DF3C77" w:rsidRPr="00DF3C77">
        <w:rPr>
          <w:b/>
          <w:bCs/>
        </w:rPr>
        <w:t>Положение</w:t>
      </w:r>
    </w:p>
    <w:p w:rsidR="00931473" w:rsidRPr="001F5246" w:rsidRDefault="00DF3C77" w:rsidP="0093147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DF3C77">
        <w:rPr>
          <w:b/>
          <w:bCs/>
        </w:rPr>
        <w:t xml:space="preserve">об осуществлении муниципального контроля за сохранностью автомобильных дорог </w:t>
      </w:r>
      <w:r w:rsidR="002E48A4">
        <w:rPr>
          <w:b/>
          <w:bCs/>
        </w:rPr>
        <w:t xml:space="preserve">общего пользования </w:t>
      </w:r>
      <w:r w:rsidRPr="00DF3C77">
        <w:rPr>
          <w:b/>
          <w:bCs/>
        </w:rPr>
        <w:t>местного значения в границах населенных пунктов муниципального образования «</w:t>
      </w:r>
      <w:r w:rsidR="00825104">
        <w:rPr>
          <w:b/>
          <w:bCs/>
        </w:rPr>
        <w:t>Северное</w:t>
      </w:r>
      <w:r w:rsidRPr="00DF3C77">
        <w:rPr>
          <w:b/>
          <w:bCs/>
        </w:rPr>
        <w:t xml:space="preserve"> сельское поселение»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jc w:val="both"/>
        <w:textAlignment w:val="baseline"/>
      </w:pPr>
    </w:p>
    <w:p w:rsidR="00931473" w:rsidRPr="00A6009A" w:rsidRDefault="00931473" w:rsidP="00931473">
      <w:pPr>
        <w:pStyle w:val="3"/>
        <w:spacing w:after="240"/>
        <w:textAlignment w:val="baseline"/>
        <w:rPr>
          <w:sz w:val="24"/>
          <w:szCs w:val="24"/>
        </w:rPr>
      </w:pPr>
      <w:r w:rsidRPr="001F5246">
        <w:rPr>
          <w:sz w:val="24"/>
          <w:szCs w:val="24"/>
        </w:rPr>
        <w:t>1. Общие положения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1.1. Положение </w:t>
      </w:r>
      <w:hyperlink r:id="rId11" w:anchor="65C0IR" w:history="1">
        <w:r w:rsidR="00DF3C77" w:rsidRPr="009F2709">
          <w:rPr>
            <w:rStyle w:val="af5"/>
            <w:bCs/>
            <w:color w:val="auto"/>
            <w:u w:val="none"/>
          </w:rPr>
          <w:t>о</w:t>
        </w:r>
        <w:r w:rsidR="00DF3C77">
          <w:rPr>
            <w:rStyle w:val="af5"/>
            <w:bCs/>
            <w:color w:val="auto"/>
            <w:u w:val="none"/>
          </w:rPr>
          <w:t>б осуществлении</w:t>
        </w:r>
        <w:r w:rsidR="00DF3C77" w:rsidRPr="009F2709">
          <w:rPr>
            <w:rStyle w:val="af5"/>
            <w:bCs/>
            <w:color w:val="auto"/>
            <w:u w:val="none"/>
          </w:rPr>
          <w:t xml:space="preserve"> муниципально</w:t>
        </w:r>
        <w:r w:rsidR="00DF3C77">
          <w:rPr>
            <w:rStyle w:val="af5"/>
            <w:bCs/>
            <w:color w:val="auto"/>
            <w:u w:val="none"/>
          </w:rPr>
          <w:t>го</w:t>
        </w:r>
        <w:r w:rsidR="00C16FF3">
          <w:rPr>
            <w:rStyle w:val="af5"/>
            <w:bCs/>
            <w:color w:val="auto"/>
            <w:u w:val="none"/>
          </w:rPr>
          <w:t xml:space="preserve"> </w:t>
        </w:r>
        <w:r w:rsidR="00DF3C77">
          <w:rPr>
            <w:rStyle w:val="af5"/>
            <w:bCs/>
            <w:color w:val="auto"/>
            <w:u w:val="none"/>
          </w:rPr>
          <w:t>контроля</w:t>
        </w:r>
        <w:r w:rsidR="00C16FF3">
          <w:rPr>
            <w:rStyle w:val="af5"/>
            <w:bCs/>
            <w:color w:val="auto"/>
            <w:u w:val="none"/>
          </w:rPr>
          <w:t xml:space="preserve"> </w:t>
        </w:r>
        <w:r w:rsidR="00DF3C77">
          <w:rPr>
            <w:rStyle w:val="af5"/>
            <w:bCs/>
            <w:color w:val="auto"/>
            <w:u w:val="none"/>
          </w:rPr>
          <w:t xml:space="preserve">за сохранностью автомобильных дорог местного значения в границах населенных пунктов </w:t>
        </w:r>
        <w:r w:rsidR="00DF3C77" w:rsidRPr="009F2709">
          <w:rPr>
            <w:rStyle w:val="af5"/>
            <w:bCs/>
            <w:color w:val="auto"/>
            <w:u w:val="none"/>
          </w:rPr>
          <w:t>муниципального</w:t>
        </w:r>
      </w:hyperlink>
      <w:r w:rsidR="00DF3C77" w:rsidRPr="009F2709">
        <w:rPr>
          <w:bCs/>
        </w:rPr>
        <w:t xml:space="preserve"> образования «</w:t>
      </w:r>
      <w:r w:rsidR="00825104">
        <w:rPr>
          <w:bCs/>
        </w:rPr>
        <w:t>Северное</w:t>
      </w:r>
      <w:r w:rsidR="00DF3C77" w:rsidRPr="009F2709">
        <w:rPr>
          <w:bCs/>
        </w:rPr>
        <w:t xml:space="preserve"> сельское поселение»</w:t>
      </w:r>
      <w:r w:rsidRPr="001F5246">
        <w:t xml:space="preserve"> (далее - Положение) определяет правила организации и осуществления деятельности </w:t>
      </w:r>
      <w:r w:rsidR="00C16FF3">
        <w:t xml:space="preserve">органов  местного  самоуправления  </w:t>
      </w:r>
      <w:r w:rsidRPr="001F5246">
        <w:t>муниципального образования «</w:t>
      </w:r>
      <w:r w:rsidR="00825104">
        <w:t>Северное</w:t>
      </w:r>
      <w:r w:rsidRPr="001F5246">
        <w:t xml:space="preserve"> сельское поселение» </w:t>
      </w:r>
      <w:r w:rsidR="00C16FF3">
        <w:t xml:space="preserve">по  контролю </w:t>
      </w:r>
      <w:r w:rsidRPr="001F5246">
        <w:t xml:space="preserve">соблюдения юридическими лицами, индивидуальными предпринимателями, </w:t>
      </w:r>
      <w:r w:rsidRPr="00C246C6">
        <w:t>гражданами</w:t>
      </w:r>
      <w:r w:rsidR="00C16FF3">
        <w:t xml:space="preserve"> </w:t>
      </w:r>
      <w:r w:rsidR="009F5A47">
        <w:t>по вопросам обеспечения сохранности автомобильных дорог</w:t>
      </w:r>
      <w:r w:rsidRPr="001F5246">
        <w:t xml:space="preserve"> требований законодательства Российской Федерации, за нарушение которых законодательством Российской Федерации предусмотрена административная и иные виды ответственности (далее - муниципальный контроль).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1.2. Предметом муниципального контроля на территории муниципального образования </w:t>
      </w:r>
      <w:r w:rsidRPr="001F5246">
        <w:rPr>
          <w:bCs/>
        </w:rPr>
        <w:t>«</w:t>
      </w:r>
      <w:r w:rsidR="00825104">
        <w:t>Северное</w:t>
      </w:r>
      <w:r w:rsidRPr="001F5246">
        <w:rPr>
          <w:bCs/>
        </w:rPr>
        <w:t xml:space="preserve"> сельское поселение</w:t>
      </w:r>
      <w:r w:rsidR="00685F14">
        <w:rPr>
          <w:bCs/>
        </w:rPr>
        <w:t>»</w:t>
      </w:r>
      <w:r w:rsidR="002E48A4">
        <w:rPr>
          <w:bCs/>
        </w:rPr>
        <w:t xml:space="preserve"> является</w:t>
      </w:r>
      <w:r w:rsidRPr="001F5246">
        <w:t xml:space="preserve">: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</w:t>
      </w:r>
      <w:r w:rsidR="009F5A47">
        <w:t>обеспечения сохранности автомобильных дорог</w:t>
      </w:r>
      <w:r w:rsidRPr="001F5246">
        <w:t>, за нарушение которых законодательством Российской Федерации,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1.3. Муниципальный контроль </w:t>
      </w:r>
      <w:r w:rsidR="003726AE" w:rsidRPr="001F5246">
        <w:t xml:space="preserve">в области </w:t>
      </w:r>
      <w:r w:rsidR="003726AE">
        <w:t>обеспечения сохранности автомобильных дорог</w:t>
      </w:r>
      <w:r w:rsidR="0042485F">
        <w:t xml:space="preserve"> </w:t>
      </w:r>
      <w:r w:rsidRPr="001F5246">
        <w:t>на территории муниципального образования «</w:t>
      </w:r>
      <w:r w:rsidR="00825104">
        <w:t>Северное</w:t>
      </w:r>
      <w:r w:rsidRPr="001F5246">
        <w:t xml:space="preserve"> сельское поселение» осуществляется Администрацией </w:t>
      </w:r>
      <w:r w:rsidR="00C16FF3">
        <w:t xml:space="preserve"> </w:t>
      </w:r>
      <w:r w:rsidR="00825104">
        <w:t>Северного</w:t>
      </w:r>
      <w:r w:rsidR="00C16FF3">
        <w:t xml:space="preserve"> </w:t>
      </w:r>
      <w:r w:rsidRPr="001F5246">
        <w:t>сельского поселения (далее - уполномоченный орган).</w:t>
      </w:r>
    </w:p>
    <w:p w:rsidR="00931473" w:rsidRP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1.4. Уполномоченный орган при осуществлении муниципального контроля проводит контрольные (надзорные) мероприятия из числа предусмотренных</w:t>
      </w:r>
      <w:r w:rsidR="0042485F">
        <w:t xml:space="preserve"> </w:t>
      </w:r>
      <w:hyperlink r:id="rId12" w:anchor="64U0IK" w:history="1">
        <w:r w:rsidRPr="00931473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31473">
        <w:t>» (далее - контрольные (надзорные) мероприятия).</w:t>
      </w:r>
    </w:p>
    <w:p w:rsidR="00AC25B0" w:rsidRPr="001F5246" w:rsidRDefault="00931473" w:rsidP="0082510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1.5.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AD5762" w:rsidRPr="00825104" w:rsidRDefault="00AD5762" w:rsidP="000B512D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1.6. Объектами муниципального контроля (далее - объекты контроля) являются:</w:t>
      </w:r>
    </w:p>
    <w:p w:rsidR="00AD5762" w:rsidRPr="00825104" w:rsidRDefault="00AD5762" w:rsidP="000B512D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D5762" w:rsidRPr="00825104" w:rsidRDefault="00AD5762" w:rsidP="000B512D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lastRenderedPageBreak/>
        <w:t>-  результаты деятельности контролируемых лиц, в том числе работы и услуги, к которым предъявляются обязательные требования;</w:t>
      </w:r>
    </w:p>
    <w:p w:rsidR="00AD5762" w:rsidRPr="00825104" w:rsidRDefault="00AD5762" w:rsidP="000B512D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- автомобильные дороги общего пользования местного значения в границах населенных пунктов муниципального образования «</w:t>
      </w:r>
      <w:r w:rsidR="00825104" w:rsidRPr="00825104">
        <w:t>Северное</w:t>
      </w:r>
      <w:r w:rsidRPr="00825104">
        <w:t xml:space="preserve">  сельское поселение».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25104">
        <w:t>1.7. Уполномоченный орган обеспечивает учет объектов контроля в рамках осуществления муниципального</w:t>
      </w:r>
      <w:r w:rsidRPr="001F5246">
        <w:t xml:space="preserve">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1.8. Муниципальный контроль осуществляется в соответствии с:</w:t>
      </w:r>
    </w:p>
    <w:p w:rsidR="007732AB" w:rsidRPr="00AB30CF" w:rsidRDefault="00931473" w:rsidP="0077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</w:rPr>
      </w:pPr>
      <w:r w:rsidRPr="00931473">
        <w:t>1.8.1. </w:t>
      </w:r>
      <w:r w:rsidR="007732AB" w:rsidRPr="00AB30CF">
        <w:t xml:space="preserve"> Градостроительный кодекс </w:t>
      </w:r>
      <w:r w:rsidR="007732AB" w:rsidRPr="00AB30CF">
        <w:rPr>
          <w:rFonts w:eastAsia="Calibri"/>
        </w:rPr>
        <w:t>Российской Федерации.</w:t>
      </w:r>
    </w:p>
    <w:p w:rsidR="0042485F" w:rsidRDefault="00AD5762" w:rsidP="0042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1.8.2</w:t>
      </w:r>
      <w:r w:rsidR="007732AB" w:rsidRPr="00931473">
        <w:t>. </w:t>
      </w:r>
      <w:r w:rsidR="007732AB" w:rsidRPr="00AB30CF"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2485F" w:rsidRDefault="00AD5762" w:rsidP="0042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1.8.3</w:t>
      </w:r>
      <w:r w:rsidR="007732AB">
        <w:t>.</w:t>
      </w:r>
      <w:hyperlink r:id="rId13" w:anchor="64U0IK" w:history="1">
        <w:r w:rsidR="000B512D">
          <w:rPr>
            <w:rStyle w:val="af5"/>
            <w:color w:val="auto"/>
            <w:u w:val="none"/>
          </w:rPr>
          <w:t>Федеральный закон</w:t>
        </w:r>
        <w:r w:rsidR="007732AB" w:rsidRPr="00931473">
          <w:rPr>
            <w:rStyle w:val="af5"/>
            <w:color w:val="auto"/>
            <w:u w:val="none"/>
          </w:rPr>
          <w:t xml:space="preserve"> от 31 июля 2020 года № 248-ФЗ «О государственном контроле (надзоре) и муниципальном контроле в Российской Федерации</w:t>
        </w:r>
      </w:hyperlink>
      <w:r w:rsidR="007732AB" w:rsidRPr="00931473">
        <w:t>».</w:t>
      </w:r>
    </w:p>
    <w:p w:rsidR="00AD5762" w:rsidRPr="00FA01A5" w:rsidRDefault="00AD5762" w:rsidP="00AD5762">
      <w:pPr>
        <w:shd w:val="clear" w:color="auto" w:fill="FFFFFF"/>
        <w:ind w:firstLine="540"/>
        <w:jc w:val="both"/>
      </w:pPr>
      <w:r>
        <w:t>1.8.4</w:t>
      </w:r>
      <w:r w:rsidR="007732AB" w:rsidRPr="00931473">
        <w:t>. </w:t>
      </w:r>
      <w:r w:rsidR="007732AB" w:rsidRPr="00AB30CF">
        <w:t xml:space="preserve"> Постановление Правительства Российской Федерации </w:t>
      </w:r>
      <w:r w:rsidRPr="00FA01A5">
        <w:t>от 26 октября 2020 г. № 1737 «Об утверждении Правил ремонта и содержания автомобильных дорог общего пользования федерального значения».</w:t>
      </w:r>
    </w:p>
    <w:p w:rsidR="00AD5762" w:rsidRPr="00FA01A5" w:rsidRDefault="007732AB" w:rsidP="00AD5762">
      <w:pPr>
        <w:shd w:val="clear" w:color="auto" w:fill="FFFFFF"/>
        <w:ind w:firstLine="540"/>
        <w:jc w:val="both"/>
      </w:pPr>
      <w:r>
        <w:t>1.8.</w:t>
      </w:r>
      <w:r w:rsidR="00AD5762">
        <w:t>5.</w:t>
      </w:r>
      <w:r w:rsidR="00AD5762" w:rsidRPr="00AD5762">
        <w:t xml:space="preserve"> </w:t>
      </w:r>
      <w:r w:rsidR="00AD5762" w:rsidRPr="00FA01A5">
        <w:t>Свод правил СП 34.13330.2021 «СНиП 2.05.02-85* Автомобильные дороги» (утв. приказом Министерства строительства и жилищно-коммунального хозяйства РФ от 9 февраля 2021 г. N 53/пр).</w:t>
      </w:r>
    </w:p>
    <w:p w:rsidR="007732AB" w:rsidRPr="001F5246" w:rsidRDefault="00AD5762" w:rsidP="00825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1.8.6</w:t>
      </w:r>
      <w:r w:rsidR="007732AB" w:rsidRPr="00AB30CF">
        <w:t>. Приказ Минтранса России от 16.11.2012 № 402 «Об утверждении Классификации работ по капитальному ремонту, ремонту и содержанию автомобильных дорог».</w:t>
      </w:r>
    </w:p>
    <w:p w:rsidR="00931473" w:rsidRPr="001F5246" w:rsidRDefault="00931473" w:rsidP="00931473">
      <w:pPr>
        <w:pStyle w:val="3"/>
        <w:spacing w:after="240"/>
        <w:textAlignment w:val="baseline"/>
        <w:rPr>
          <w:sz w:val="24"/>
          <w:szCs w:val="24"/>
        </w:rPr>
      </w:pPr>
      <w:r w:rsidRPr="001F5246">
        <w:rPr>
          <w:sz w:val="24"/>
          <w:szCs w:val="24"/>
        </w:rPr>
        <w:t>2. Порядок организации и осуществления муниципального контроля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2.1. Муниципальный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 При осуществлении муниципального контроля могут проводиться: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 Профилактические мероприятия: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2.2.1.1. Информирование.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2.2.1.2. Обобщение правоприменительной практики.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2.2.1.3. Объявление предостережения.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2.2.1.4. Консультирование.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2.2.1.5. Профилактический визит.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 Контрольные (надзорные) мероприятия: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2.2.2.1. Инспекционный визит.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2.2.2.2. Рейдовый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2.2.2.3. Документарная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2.2.2.4. Выездная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2.2.2.5. Выездное обследование.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 Для проведения контрольного (надзорного) мероприятия принимается решение уполномоченного органа, подписанное уполномоченным должностным лицом уполномоченного органа (далее - решение о проведении контрольного (надзорного) мероприятия), в котором указываются: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2.3.1. Дата, время и место принятия решения.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2.3.2. Кем принято решение.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2.3.3. Основание проведения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2.3.4. Вид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</w:t>
      </w:r>
      <w:r w:rsidRPr="001F5246">
        <w:lastRenderedPageBreak/>
        <w:t>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2.3.6. Объект контроля, в отношении которого проводится контрольное (надзорное) мероприятие.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2.3.9. Вид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2.3.10. Перечень контрольных (надзорных) действий, совершаемых в рамках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2.3.11. Предмет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2.3.12. Проверочные листы, если их применение является обязательным.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0B512D" w:rsidRPr="00825104" w:rsidRDefault="000B512D" w:rsidP="000B512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25104">
        <w:t>2.4 Решение о проведении контрольного (надзорного) мероприятия принимается и подписывается Главой поселения (лицом, временно исполняющим обязанности Главы)</w:t>
      </w:r>
      <w:r w:rsidR="00AC25B0" w:rsidRPr="00825104">
        <w:t xml:space="preserve"> - руководите</w:t>
      </w:r>
      <w:r w:rsidRPr="00825104">
        <w:t>лем  уполномоченного 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2.5.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При проведении контрольных (надзорных) мероприятий используются средства фото-, видеосъемки.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2.6. От имени уполномоченного органа муниципальный контроль вправе осуществлять следующие должностные лица: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2.6.1. Глава поселения (</w:t>
      </w:r>
      <w:r w:rsidR="000150E3">
        <w:t>лицо, временно исполняющее обязанности</w:t>
      </w:r>
      <w:r w:rsidRPr="001F5246">
        <w:t>) уполномоченного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2.6.2.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2.7.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Запрещается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2.8.1. Беспрепятственно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2.8.2.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931473" w:rsidRPr="0082510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2.8.3.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</w:t>
      </w:r>
      <w:r w:rsidRPr="00825104">
        <w:t>видеосъемки.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2.8.4.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2.8.5.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2.8.6.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2.8.7.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2.8.8. Составлять по результатам проведенных контрольных (надзорных) мероприятий соответствующие акты.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2.8.9.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2.8.10. Обращаться в соответствии с Федеральным законом от 7 февраля 2011 года № 3-ФЗ «О полиции» за содействием к органам полиции в случаях, если инспектору оказывается противодействие или угрожает опасность.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2.8.11. Совершать иные действия, предусмотренные законодательством.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2.9. Инспекторы обязаны: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2.9.1. Соблюдать законодательство Российской Федерации, права и законные интересы контролируемых лиц.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</w:t>
      </w:r>
      <w:r w:rsidR="00997EF0">
        <w:t>обеспечения сохранности дорог</w:t>
      </w:r>
      <w:r w:rsidRPr="001F5246">
        <w:t>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2.9.3.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2.9.4. В пределах своих полномочий принимать меры по привлечению лиц, совершивших правонарушение в области </w:t>
      </w:r>
      <w:r w:rsidR="00997EF0">
        <w:t>обеспечения сохранности дорог</w:t>
      </w:r>
      <w:r w:rsidRPr="001F5246">
        <w:t>, к ответственности.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2.9.5. Не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0B512D" w:rsidRPr="00825104" w:rsidRDefault="000B512D" w:rsidP="000B512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25104">
        <w:t>2.9.6. 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Томской области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 июля 2020 г. № 248-ФЗ «О государственном контроле (надзоре) и муниципальном контроле в Российской Федерации», осуществлять консультирование.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25104">
        <w:t>2.9.7. Предоставлять контролируемым лицам</w:t>
      </w:r>
      <w:r w:rsidRPr="001F5246">
        <w:t>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2.9.8.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2.9.12.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2.9.14. Исполнять иные требования, предусмотренные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2.10. Инспектор не вправе: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2.10.2. Проводить контрольные (надзорные) мероприятия, совершать контрольные (надзорные) действия, не предусмотренные решением уполномоченного органа.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2.10.3.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2.10.4. 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таких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2.10.6.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2.10.7. Требовать от контролируемого лица представления документов, информации ранее даты начала проведения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2.10.8.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2.10.9. Превышать установленные сроки проведения контрольных (надзорных)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2.10.10.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2.11. Организация проведения плановых контрольных (надзорных) мероприятий: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2.11.1. Плановые контрольные (надзорные) мероприятия проводятся в форме выездной проверки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уполномоченным органом и подлежащего </w:t>
      </w:r>
      <w:r w:rsidRPr="00A6009A">
        <w:t>согласованию с органами прокуратуры.</w:t>
      </w:r>
    </w:p>
    <w:p w:rsidR="00AD5762" w:rsidRPr="001F5246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2.11.2.</w:t>
      </w:r>
      <w:r w:rsidRPr="001F5246">
        <w:t xml:space="preserve"> 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25104">
        <w:t>Для объектов контроля, отнесенных к категории чрезвычайно высокого риска, максимальная частота проведения плановых контрольных (надзорных) мероприятий составляет одно контрольное (надзорное) мероприятие в год.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25104">
        <w:t>Для объектов контроля, отнесенных к категории высокого риска, средняя частота проведения плановых контрольных (надзорных) мероприятий составляет одно контрольное (надзорное) мероприятие в два года.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25104"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одно контрольное (надзорное) мероприятие в три года.</w:t>
      </w:r>
    </w:p>
    <w:p w:rsidR="00931473" w:rsidRPr="001F5246" w:rsidRDefault="00931473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2.12. В соответствии с оценкой риска причинения вреда (ущерба) охраняемым законом ценностям уста</w:t>
      </w:r>
      <w:r>
        <w:t>навливаются 5 категорий рисков: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</w:t>
      </w:r>
      <w:r>
        <w:t>12.1. Чрезвычайно высокий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2.12.2. Высокий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2.12.3. Средний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2.12.4. Умеренный риск.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>
        <w:t>2.12.5. Низкий риск.</w:t>
      </w:r>
    </w:p>
    <w:p w:rsidR="00AD5762" w:rsidRPr="001F5246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2.13. Критериями отнесения объектов контроля к категории чрезвычайно высокого риска являются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характера, обращения граждан, организаций, сообщения средств массовой информации, вызванные следующими нарушениями (признаками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A01A5">
        <w:t>2.13.1. Не соблюдение обязательных требований при строительстве, реконструкции и капитальном ремонте автомобильных дорог и сооружений.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A01A5">
        <w:t>2.13.2. Не соблюдение обязательных требований по безопасности дорожно-строительных материалов и изделий, применяемых при строительстве, реконструкции, капитальном ремонте и эксплуатации.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A01A5">
        <w:t>2.14. Критериями отнесения объектов</w:t>
      </w:r>
      <w:r w:rsidRPr="001F5246">
        <w:t xml:space="preserve"> контроля к категории высокого риска являются следующие нарушения (признаки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</w:t>
      </w:r>
      <w:r w:rsidRPr="00FA01A5">
        <w:t>, не отнесенные к категории чрезвычайно высокого риска: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A01A5">
        <w:t>2.14.1. Не соблюдения обязательных требований при строительстве, реконструкции и капитальном ремонте автомобильных дорог и сооружений.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A01A5">
        <w:t>2.14.2. Не соблюдения обязательных требований по безопасности дорожно-строительных материалов и изделий, применяемых при строительстве, реконструкции, капитальном ремонте и эксплуатации.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A01A5">
        <w:t>2.15. Критерии отнесения объектов к категории среднего риска: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A01A5">
        <w:t>2.15.1. Не соблюдение обязательных требований по эксплуатации автомобильных дорог и дорожных сооружений.</w:t>
      </w:r>
    </w:p>
    <w:p w:rsidR="00AD5762" w:rsidRPr="001F5246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>2.16. Критериями отнесения объектов контроля к категории</w:t>
      </w:r>
      <w:r w:rsidRPr="001F5246">
        <w:t xml:space="preserve"> умеренного риска являются обращения граждан, организаций, сообщения средств массовой информации, другие обращения, не отнесенные к категориям чрезвычайно высокого, высокого и среднего рисков. При отнесении объектов контроля к категории умеренного риска проводятся профилактические мероприятия.</w:t>
      </w:r>
    </w:p>
    <w:p w:rsidR="00AD5762" w:rsidRPr="001F5246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Объекты контроля, отнесенные к категории умеренного риска, включаются в план профилактических мероприятий.</w:t>
      </w:r>
    </w:p>
    <w:p w:rsidR="00AD5762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2.17. К категории низкого риска относятся объекты контроля, по которым отсутствуют критерии отнесения к категориям чрезвычайно высокого, высокого, среднего и умеренного рисков. Плановые контрольные (надзорные) мероприятия в отношении объектов контроля, отнесенных к категории низкого риска, не проводятся</w:t>
      </w:r>
      <w:r>
        <w:t>.</w:t>
      </w:r>
    </w:p>
    <w:p w:rsidR="00931473" w:rsidRPr="001F5246" w:rsidRDefault="00AD5762" w:rsidP="00AD576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 </w:t>
      </w:r>
      <w:r w:rsidR="00931473" w:rsidRPr="001F5246">
        <w:t>2.18.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2.19. Виды контрольных (надзорных) мероприятий выбираются уполномоченным органом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присвоения категорий риска. 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:rsidR="00931473" w:rsidRPr="002B1F5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Внеплановые контрольные (надзорные) мероприятия, за исключением выездного обследования, проводятся по основаниям, </w:t>
      </w:r>
      <w:r w:rsidRPr="002B1F5D">
        <w:t>предусмотренным </w:t>
      </w:r>
      <w:hyperlink r:id="rId14" w:anchor="64U0IK" w:history="1">
        <w:r w:rsidRPr="002B1F5D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2B1F5D">
        <w:t>».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2.20. 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2.21. 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2.23. В рамках осуществления муниципального контроля проводятся следующие виды контрольных (надзорных) мероприятий: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 Требующие взаимодействия с контролируемым лицом: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2.23.1.1. Выездная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2.23.1.2. Рейдовый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2.23.1.3. Инспекционный визит.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2.23.1.4. Документарная проверка.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2.23.2. Не требующие взаимодействия с контролируемым лицом - выездное обследование.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 Выездная проверка: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2.24.1. Выездная проверка проводится в отношении конкретного контролируемого лица, владеющего и (или) использующего </w:t>
      </w:r>
      <w:r w:rsidR="00C246C6">
        <w:t>автомобильные дороги</w:t>
      </w:r>
      <w:r w:rsidRPr="001F5246">
        <w:t xml:space="preserve"> на территории муниципального образования «</w:t>
      </w:r>
      <w:r w:rsidR="00825104">
        <w:t>Северное</w:t>
      </w:r>
      <w:r w:rsidRPr="001F5246">
        <w:t xml:space="preserve"> сельское поселение»,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82510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2.24.2. О проведении выездной проверки контролируемое лицо уведомляется путем направления копии решения о проведении выездной проверки не позднее</w:t>
      </w:r>
      <w:r w:rsidR="00825104">
        <w:t>,</w:t>
      </w:r>
      <w:r w:rsidRPr="001F5246">
        <w:t xml:space="preserve"> чем за 24 часа до ее начала</w:t>
      </w:r>
      <w:r w:rsidR="00825104">
        <w:t>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2.24.3.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2.24.4. В ходе выездной проверки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2.24.4.1.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2.24.4.2. Досмотр.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2.24.4.3. Опрос.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2.24.4.4.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2.24.4.5. Истребование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2.24.4.6. Экспертиза.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 Рейдовый осмотр: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2.25.2. Проведение рейдового осмотра осуществляется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2.25.3. В ходе рейдового осмотра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2.25.3.1.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2.25.3.2</w:t>
      </w:r>
      <w:r w:rsidR="00296FA2">
        <w:t>. Досмотр.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2.25.3.3. Опрос.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2.25.3.4.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2.25.3.5. Истребование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2.25.3.6. Экспертиза.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2.25.4.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2.25.7.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textAlignment w:val="baseline"/>
      </w:pPr>
      <w:r w:rsidRPr="001F5246">
        <w:t>2.26. Инспекционный визит: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 В ходе инспекционного визита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2.26.2.1.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2.26.2.2. Опрос.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2.26.2.3.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2.26.2.4. Инструментальное обследование.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2.26.3. Инспекционный визит проводится без предварительного уведомления контролируемого лица и собственника объекта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2.26.5.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 Документарная проверка: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2.27.1.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 В ходе документарной проверки допускаются следующие контрольные (надзорные) действия: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2.27.3.1. Получение письменных объяснений.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2.27.3.2. Истребование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2.27.3.3. Экспертиза.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2.27.4. 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2.27.5.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</w:t>
      </w:r>
      <w:r w:rsidRPr="0042485F">
        <w:t xml:space="preserve">муниципального </w:t>
      </w:r>
      <w:r w:rsidR="0042485F" w:rsidRPr="0042485F">
        <w:t>контроля</w:t>
      </w:r>
      <w:r w:rsidR="0042485F">
        <w:rPr>
          <w:color w:val="FF0000"/>
        </w:rPr>
        <w:t xml:space="preserve"> </w:t>
      </w:r>
      <w:r w:rsidR="0042485F" w:rsidRPr="00825104">
        <w:rPr>
          <w:bCs/>
        </w:rPr>
        <w:t>за сохранностью автомобильных дорог общего пользования местного значения</w:t>
      </w:r>
      <w:r w:rsidRPr="00825104">
        <w:t>, инф</w:t>
      </w:r>
      <w:r w:rsidRPr="001F5246">
        <w:t>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в' имеющихся у уполномоченного органа документах и (или) полученным при осуществлении муниципального контроля</w:t>
      </w:r>
      <w:r w:rsidR="009327C8" w:rsidRPr="009327C8">
        <w:rPr>
          <w:b/>
          <w:bCs/>
        </w:rPr>
        <w:t xml:space="preserve"> </w:t>
      </w:r>
      <w:r w:rsidR="009327C8" w:rsidRPr="00825104">
        <w:rPr>
          <w:bCs/>
        </w:rPr>
        <w:t>за сохранностью автомобильных дорог общего пользования местного значения</w:t>
      </w:r>
      <w:r w:rsidRPr="00825104">
        <w:t>, впра</w:t>
      </w:r>
      <w:r w:rsidRPr="001F5246">
        <w:t>ве дополнительно представить в уполномоченный орган документы, подтверждающие достоверность ранее представленных документов.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истребуются.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2.27.7. 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2.27.8. Внеплановая документарная проверка проводится без согласования с органами прокуратуры.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2.28. Выбор между проведением таких контрольных (надзорных) мероприятий как выездная проверка или рейдовый осмотр осуществляется исходя из количества </w:t>
      </w:r>
      <w:r w:rsidR="00296FA2">
        <w:t>контролируемых лиц</w:t>
      </w:r>
      <w:r w:rsidRPr="001F5246">
        <w:t xml:space="preserve">: в случае одного </w:t>
      </w:r>
      <w:r w:rsidR="00296FA2">
        <w:t>контролируемого</w:t>
      </w:r>
      <w:r w:rsidR="00296FA2" w:rsidRPr="001F5246">
        <w:t xml:space="preserve"> лица</w:t>
      </w:r>
      <w:r w:rsidR="00825104">
        <w:t xml:space="preserve"> </w:t>
      </w:r>
      <w:r w:rsidR="00296FA2">
        <w:t>-</w:t>
      </w:r>
      <w:r w:rsidR="00825104">
        <w:t xml:space="preserve"> </w:t>
      </w:r>
      <w:r w:rsidRPr="001F5246">
        <w:t>выездная проверка, если несколько - рейдовый осмотр.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 Выездное обследование: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2.29.4. По результатам проведения выездного обследования решения, </w:t>
      </w:r>
      <w:r w:rsidRPr="00931473">
        <w:t>предусмотренные </w:t>
      </w:r>
      <w:hyperlink r:id="rId15" w:anchor="AAK0NS" w:history="1">
        <w:r w:rsidRPr="00931473">
          <w:rPr>
            <w:rStyle w:val="af5"/>
            <w:color w:val="auto"/>
            <w:u w:val="none"/>
          </w:rPr>
          <w:t>пунктами 1</w:t>
        </w:r>
      </w:hyperlink>
      <w:r w:rsidRPr="00931473">
        <w:t> и </w:t>
      </w:r>
      <w:hyperlink r:id="rId16" w:anchor="AAM0NT" w:history="1">
        <w:r w:rsidRPr="00931473">
          <w:rPr>
            <w:rStyle w:val="af5"/>
            <w:color w:val="auto"/>
            <w:u w:val="none"/>
          </w:rPr>
          <w:t xml:space="preserve">2 части 2 статьи 90 </w:t>
        </w:r>
        <w:hyperlink r:id="rId17" w:anchor="64U0IK" w:history="1">
          <w:r w:rsidRPr="00931473">
            <w:rPr>
              <w:rStyle w:val="af5"/>
              <w:color w:val="auto"/>
              <w:u w:val="none"/>
            </w:rPr>
            <w:t>Федерального закона от 31 июля 2020 года № 248-ФЗ «О государственном контроле (надзоре) и муниципальном контроле в Российской Федерации</w:t>
          </w:r>
        </w:hyperlink>
        <w:r w:rsidRPr="00931473">
          <w:t>»</w:t>
        </w:r>
      </w:hyperlink>
      <w:r w:rsidRPr="001F5246">
        <w:t>, не принимаются.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2.29.5. Выездное обследование может проводиться в форме внепланового контрольного (надзорного) мероприятия.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2.30.3. Истечением срока исполнения решения уполномоченного органа об устранении выявленного нарушения обязательных требований - в случаях, установленных </w:t>
      </w:r>
      <w:hyperlink r:id="rId18" w:anchor="AA40NM" w:history="1">
        <w:r w:rsidRPr="00931473">
          <w:rPr>
            <w:rStyle w:val="af5"/>
            <w:color w:val="auto"/>
            <w:u w:val="none"/>
          </w:rPr>
          <w:t xml:space="preserve">частью 1 статьи 95 </w:t>
        </w:r>
        <w:hyperlink r:id="rId19" w:anchor="64U0IK" w:history="1">
          <w:r w:rsidRPr="00931473">
            <w:rPr>
              <w:rStyle w:val="af5"/>
              <w:color w:val="auto"/>
              <w:u w:val="none"/>
            </w:rPr>
            <w:t>Федерального закона от 31 июля 2020 года № 248-ФЗ «О государственном контроле (надзоре) и муниципальном контроле в Российской Федерации</w:t>
          </w:r>
        </w:hyperlink>
        <w:r w:rsidRPr="001F5246">
          <w:t>».</w:t>
        </w:r>
      </w:hyperlink>
    </w:p>
    <w:p w:rsidR="00931473" w:rsidRP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2.31. 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 </w:t>
      </w:r>
      <w:hyperlink r:id="rId20" w:anchor="A8E0NE" w:history="1">
        <w:r w:rsidRPr="00931473">
          <w:rPr>
            <w:rStyle w:val="af5"/>
            <w:color w:val="auto"/>
            <w:u w:val="none"/>
          </w:rPr>
          <w:t xml:space="preserve">частью 5 статьи 66 Федерального закона </w:t>
        </w:r>
        <w:hyperlink r:id="rId21" w:anchor="64U0IK" w:history="1">
          <w:r w:rsidRPr="00931473">
            <w:rPr>
              <w:rStyle w:val="af5"/>
              <w:color w:val="auto"/>
              <w:u w:val="none"/>
            </w:rPr>
            <w:t xml:space="preserve"> от 31 июля 2020 года № 248-ФЗ «О государственном контроле (надзоре) и муниципальном контроле в Российской Федерации</w:t>
          </w:r>
        </w:hyperlink>
        <w:r w:rsidRPr="00931473">
          <w:t>».</w:t>
        </w:r>
      </w:hyperlink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2.32.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2.33.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2.34.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2.35.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</w:t>
      </w:r>
      <w:r w:rsidR="00985F61">
        <w:t xml:space="preserve"> федеральным законодательством.</w:t>
      </w:r>
    </w:p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2.36. 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2.37. 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 xml:space="preserve">Доклад о правоприменительной практике готовится по муниципальному контролю ежегодно. 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Уполномоченный орган обеспечивает публичное обсуждение проекта доклада о правоприменительной практике.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«Интернет» в срок не позднее 30 января года, следующего за годом обобщения правоприменительной практики.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2.38.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уполномоченный орган информацию о невозможности присутствия при проведении контрольного (надзорного) мероприятия являются: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1) нахождение на стационарном лечении в медицинском учреждении;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2) нахождение за пределами Российской Федерации;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3) административный арест;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5)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Информация лица должна содержать: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а) описание обстоятельств непреодолимой силы и их продолжительность;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AD5762" w:rsidRPr="00825104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При предоставлении указанной информации проведение контрольного (надзорного)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825104">
        <w:t>2.39. Для фиксации доказательств нарушений</w:t>
      </w:r>
      <w:r w:rsidRPr="00FA01A5"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инспекторами самостоятельно. 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>В обязательном порядке должностными лицами уполномоченного органа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действий;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>в случае отсутствия контролируемого лица или его представителя при проведении контрольного (надзорного) мероприятия.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доказательства нарушений обязательных требований, прикладываются к акту контрольного (надзорного) мероприятия.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 xml:space="preserve">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>Проведение фотосъемки, аудио- и видеозаписи осуществляется с обязательным уведомлением контролируемого лица.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D5762" w:rsidRPr="00FA01A5" w:rsidRDefault="00AD5762" w:rsidP="00AD5762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FA01A5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2.</w:t>
      </w:r>
      <w:r w:rsidR="00AD5762">
        <w:t>40</w:t>
      </w:r>
      <w:r w:rsidRPr="001F5246">
        <w:t>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931473" w:rsidRPr="00AA5F98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2.41</w:t>
      </w:r>
      <w:r w:rsidR="00931473" w:rsidRPr="001F5246">
        <w:t>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 </w:t>
      </w:r>
      <w:r w:rsidR="009B7AA3" w:rsidRPr="00AA5F98">
        <w:fldChar w:fldCharType="begin"/>
      </w:r>
      <w:r w:rsidR="00931473" w:rsidRPr="00AA5F98">
        <w:instrText>HYPERLINK "https://docs.cntd.ru/document/565415215" \l "A9G0NI"</w:instrText>
      </w:r>
      <w:r w:rsidR="009B7AA3" w:rsidRPr="00AA5F98">
        <w:fldChar w:fldCharType="separate"/>
      </w:r>
      <w:r w:rsidR="00931473" w:rsidRPr="00AA5F98">
        <w:rPr>
          <w:rStyle w:val="af5"/>
          <w:color w:val="auto"/>
          <w:u w:val="none"/>
        </w:rPr>
        <w:t xml:space="preserve">главой 16 Федерального закона </w:t>
      </w:r>
      <w:hyperlink r:id="rId22" w:anchor="64U0IK" w:history="1">
        <w:r w:rsidR="00931473" w:rsidRPr="00AA5F98">
          <w:rPr>
            <w:rStyle w:val="af5"/>
            <w:color w:val="auto"/>
            <w:u w:val="none"/>
          </w:rPr>
          <w:t>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AA5F98">
        <w:t>».</w:t>
      </w:r>
    </w:p>
    <w:p w:rsidR="00931473" w:rsidRPr="001F5246" w:rsidRDefault="009B7AA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A5F98">
        <w:fldChar w:fldCharType="end"/>
      </w:r>
      <w:r w:rsidR="00AD5762">
        <w:t>2.42</w:t>
      </w:r>
      <w:r w:rsidR="00931473" w:rsidRPr="001F5246">
        <w:t>. Решения, принимаемые по результатам контрольных (надзорных) мероприятий: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</w:t>
      </w:r>
      <w:r w:rsidR="00931473" w:rsidRPr="001F5246">
        <w:t>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</w:t>
      </w:r>
      <w:r w:rsidR="00931473" w:rsidRPr="001F5246">
        <w:t>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931473" w:rsidRPr="00AA5F98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</w:t>
      </w:r>
      <w:r w:rsidR="00931473" w:rsidRPr="001F5246">
        <w:t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 </w:t>
      </w:r>
      <w:hyperlink r:id="rId23" w:anchor="64U0IK" w:history="1">
        <w:r w:rsidR="00931473" w:rsidRPr="00AA5F98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AA5F98">
        <w:t>».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2.44</w:t>
      </w:r>
      <w:r w:rsidR="00931473" w:rsidRPr="00624A29">
        <w:t>.2.2. Незамедлительно</w:t>
      </w:r>
      <w:r w:rsidR="00931473" w:rsidRPr="001F5246">
        <w:t xml:space="preserve">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r w:rsidR="006B0754">
        <w:t xml:space="preserve"> </w:t>
      </w:r>
      <w:r w:rsidR="00931473" w:rsidRPr="001F5246"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</w:t>
      </w:r>
      <w:r w:rsidR="00931473" w:rsidRPr="001F5246">
        <w:t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</w:t>
      </w:r>
      <w:r w:rsidR="00931473" w:rsidRPr="001F5246">
        <w:t>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2.42</w:t>
      </w:r>
      <w:r w:rsidR="00931473" w:rsidRPr="001F5246"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 В предписании об устранении выявленных нарушений обязательных требований, предусмотренном пунктом 2.48.2.1 настоящего Положения, указываются: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.1. Фамилии, имена, отчества (при наличии) инспекторов, проводивших контрольное (надзорное) мероприятие.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.2. Дата выдачи.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.3. Адресные данные объекта контроля.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.4. Наименование лица, которому выдается предписание.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.5. Нарушенные нормативно-правовые акты.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.6. Описание нарушения, которое требуется устранить.</w:t>
      </w:r>
    </w:p>
    <w:p w:rsidR="00931473" w:rsidRPr="001F5246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2.43</w:t>
      </w:r>
      <w:r w:rsidR="00931473" w:rsidRPr="001F5246">
        <w:t>.7. Срок устранения нарушения.</w:t>
      </w:r>
    </w:p>
    <w:p w:rsidR="00931473" w:rsidRPr="00277D70" w:rsidRDefault="00AD5762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2.44</w:t>
      </w:r>
      <w:r w:rsidR="00931473" w:rsidRPr="001F5246"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</w:t>
      </w:r>
      <w:r w:rsidR="00931473" w:rsidRPr="00277D70">
        <w:t>предусмотренном </w:t>
      </w:r>
      <w:hyperlink r:id="rId24" w:anchor="8Q00M2" w:history="1">
        <w:r w:rsidR="00931473" w:rsidRPr="00277D70">
          <w:rPr>
            <w:rStyle w:val="af5"/>
            <w:color w:val="auto"/>
            <w:u w:val="none"/>
          </w:rPr>
          <w:t>частями 4</w:t>
        </w:r>
      </w:hyperlink>
      <w:r w:rsidR="00931473" w:rsidRPr="00277D70">
        <w:t> и </w:t>
      </w:r>
      <w:r w:rsidR="009B7AA3" w:rsidRPr="00277D70">
        <w:fldChar w:fldCharType="begin"/>
      </w:r>
      <w:r w:rsidR="00931473" w:rsidRPr="00277D70">
        <w:instrText>HYPERLINK "https://docs.cntd.ru/document/565415215" \l "8Q20M3"</w:instrText>
      </w:r>
      <w:r w:rsidR="009B7AA3" w:rsidRPr="00277D70">
        <w:fldChar w:fldCharType="separate"/>
      </w:r>
      <w:r w:rsidR="00931473" w:rsidRPr="00277D70">
        <w:rPr>
          <w:rStyle w:val="af5"/>
          <w:color w:val="auto"/>
          <w:u w:val="none"/>
        </w:rPr>
        <w:t xml:space="preserve">5 статьи 21 Федерального закона </w:t>
      </w:r>
      <w:hyperlink r:id="rId25" w:anchor="64U0IK" w:history="1">
        <w:r w:rsidR="00931473" w:rsidRPr="00277D70">
          <w:rPr>
            <w:rStyle w:val="af5"/>
            <w:color w:val="auto"/>
            <w:u w:val="none"/>
          </w:rPr>
          <w:t xml:space="preserve"> от 31 июля 2020 года № 248-ФЗ «О государственном контроле (надзоре) и муниципальном контроле в Российской Федерации</w:t>
        </w:r>
      </w:hyperlink>
      <w:r w:rsidR="00931473" w:rsidRPr="00277D70">
        <w:t>».</w:t>
      </w:r>
    </w:p>
    <w:p w:rsidR="00931473" w:rsidRPr="001F5246" w:rsidRDefault="009B7AA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7D70">
        <w:fldChar w:fldCharType="end"/>
      </w:r>
      <w:r w:rsidR="00931473" w:rsidRPr="001F5246">
        <w:t xml:space="preserve">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931473" w:rsidRPr="001F5246" w:rsidRDefault="00931473" w:rsidP="0082510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931473" w:rsidRPr="001F5246" w:rsidRDefault="00931473" w:rsidP="00931473">
      <w:pPr>
        <w:pStyle w:val="3"/>
        <w:spacing w:after="240"/>
        <w:textAlignment w:val="baseline"/>
        <w:rPr>
          <w:sz w:val="24"/>
          <w:szCs w:val="24"/>
        </w:rPr>
      </w:pPr>
      <w:r w:rsidRPr="001F5246">
        <w:rPr>
          <w:sz w:val="24"/>
          <w:szCs w:val="24"/>
        </w:rPr>
        <w:t>3.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3.1.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931473" w:rsidRPr="0082510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25104">
        <w:t>3.2. Уполномоченный орган проводит профилактические мероприятия, предусмотренные пунктом 2.2.1 настоящего Положения, в соответствии с </w:t>
      </w:r>
      <w:hyperlink r:id="rId26" w:anchor="A7K0NF" w:history="1">
        <w:r w:rsidRPr="00825104">
          <w:t>главой 10 Федерального закона</w:t>
        </w:r>
        <w:hyperlink r:id="rId27" w:anchor="64U0IK" w:history="1">
          <w:r w:rsidRPr="00825104">
            <w:rPr>
              <w:rStyle w:val="af5"/>
              <w:color w:val="auto"/>
              <w:u w:val="none"/>
            </w:rPr>
            <w:t xml:space="preserve"> от 31 июля 2020 года № 248-ФЗ «О государственном контроле (надзоре) и муниципальном контроле в Российской Федерации</w:t>
          </w:r>
        </w:hyperlink>
        <w:r w:rsidRPr="00825104">
          <w:t>».</w:t>
        </w:r>
      </w:hyperlink>
    </w:p>
    <w:p w:rsidR="00931473" w:rsidRPr="0082510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25104"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 </w:t>
      </w:r>
      <w:hyperlink r:id="rId28" w:anchor="64U0IK" w:history="1">
        <w:r w:rsidRPr="00825104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825104">
        <w:t>».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02621C" w:rsidRPr="00825104">
        <w:t xml:space="preserve">руководителю (заместителю руководителя) уполномоченного органа </w:t>
      </w:r>
      <w:r w:rsidRPr="00825104">
        <w:t>или иному должностному лицу уполномоченного органа,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3.4. Подача возражений в отношении предостережения о недопустимости нарушения обязательных требований и их рассмотрение: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3.4.1.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</w:t>
      </w:r>
      <w:r w:rsidR="00730A33" w:rsidRPr="00825104">
        <w:t>зражения в уполномоченный орган в срок не позднее 15 рабочих дней со дня получения им предостережения.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3.4.2. В возражениях указываются: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3.4.2.1. Наименование юридического лица, фамилия, имя, отчество (при наличии) индивидуального предпринимателя.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3.4.2.2. Идентификационный номер налогоплательщика - юридического лица, индивидуального предпринимателя.</w:t>
      </w:r>
    </w:p>
    <w:p w:rsidR="00931473" w:rsidRPr="00825104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3.4.2.3. Дата и номер предостережения, направленного в адрес контролируемого лица.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3.4.2.4. Обоснование позиции в отношении указанных</w:t>
      </w:r>
      <w:r w:rsidRPr="001F5246">
        <w:t xml:space="preserve">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3.4.3. 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</w:p>
    <w:p w:rsidR="00AD5762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 xml:space="preserve">3.4.4. 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</w:t>
      </w:r>
      <w:r w:rsidR="000B512D" w:rsidRPr="00825104">
        <w:t>ответ в соответствии с порядком, направления    предостережения  согласно   статье  49 Федерального  закона  от 31.07.2020 № 248 –ФЗ «О государственном  контроле (надзоре) и муниципальном  контроле в Российской  Федерации».</w:t>
      </w:r>
      <w:r w:rsidRPr="00825104">
        <w:t xml:space="preserve">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</w:t>
      </w:r>
      <w:r w:rsidR="00AD5762" w:rsidRPr="00825104">
        <w:t>системы оценки и управления рисками при организации муниципального земельного контроля и иных целей, не связанных с ограничением прав и свобод юридических лиц и индивидуальных предпринимателей</w:t>
      </w:r>
      <w:r w:rsidR="00AD5762" w:rsidRPr="00FA01A5">
        <w:t>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3.4.5.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 Консультирование: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3.5.1. Консультирование (разъяснения по вопросам, связанным с организацией и осуществлением муниципального контроля</w:t>
      </w:r>
      <w:r w:rsidR="009327C8" w:rsidRPr="009327C8">
        <w:rPr>
          <w:b/>
          <w:bCs/>
        </w:rPr>
        <w:t xml:space="preserve"> </w:t>
      </w:r>
      <w:r w:rsidR="009327C8" w:rsidRPr="00DF3C77">
        <w:rPr>
          <w:b/>
          <w:bCs/>
        </w:rPr>
        <w:t xml:space="preserve">за сохранностью автомобильных дорог </w:t>
      </w:r>
      <w:r w:rsidR="009327C8">
        <w:rPr>
          <w:b/>
          <w:bCs/>
        </w:rPr>
        <w:t xml:space="preserve">общего пользования </w:t>
      </w:r>
      <w:r w:rsidR="009327C8" w:rsidRPr="00DF3C77">
        <w:rPr>
          <w:b/>
          <w:bCs/>
        </w:rPr>
        <w:t>местного значения</w:t>
      </w:r>
      <w:r w:rsidRPr="001F5246">
        <w:t>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3.5.2. 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 Консультирование в устной и письменной формах осуществляется по следующим вопросам: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3.5.3.1. Компетенция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3.5.3.2. Соблюдение обязательных требований.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3.5.3.3. Проведение контрольных (надзорных)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3.5.3.4. Применение мер ответственности.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29" w:anchor="7D20K3" w:history="1">
        <w:r w:rsidRPr="001F5246"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1F5246">
        <w:t>».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3.5.6. 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3.5.8. Уполномоченный орган осуществляет учет консультирований.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 Профилактический визит: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3.6.3.1.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3.6.3.2. 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дня до даты его проведения.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3.6.3.3. Обязательный профилактический визит осуществляется не реже чем один раз в год.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3.6.3.4. Срок осуществления обязательного профилактического визита составляет один рабочий день.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</w:p>
    <w:p w:rsidR="00931473" w:rsidRPr="001F5246" w:rsidRDefault="00931473" w:rsidP="00931473">
      <w:pPr>
        <w:spacing w:after="240" w:line="299" w:lineRule="atLeast"/>
        <w:jc w:val="center"/>
        <w:textAlignment w:val="baseline"/>
        <w:outlineLvl w:val="2"/>
        <w:rPr>
          <w:b/>
          <w:bCs/>
        </w:rPr>
      </w:pPr>
      <w:r w:rsidRPr="001F5246">
        <w:rPr>
          <w:b/>
          <w:bCs/>
        </w:rPr>
        <w:t>4. Обжалование решений уполномоченного органа, действий (бездействия) должностных лиц уполномоченного органа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 Досудебный порядок подачи жалобы: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31473" w:rsidRPr="00825104" w:rsidRDefault="0002621C" w:rsidP="00931473">
      <w:pPr>
        <w:spacing w:line="299" w:lineRule="atLeast"/>
        <w:ind w:firstLine="480"/>
        <w:jc w:val="both"/>
        <w:textAlignment w:val="baseline"/>
      </w:pPr>
      <w:r w:rsidRPr="00825104">
        <w:t>4.2.2. Жалоба рассматривается Главой поселения (лицом, временно исполняющим    обязанности Главы)</w:t>
      </w:r>
      <w:r w:rsidR="008F4468" w:rsidRPr="00825104">
        <w:t xml:space="preserve">  </w:t>
      </w:r>
      <w:r w:rsidRPr="00825104">
        <w:t>-</w:t>
      </w:r>
      <w:r w:rsidR="008F4468" w:rsidRPr="00825104">
        <w:t xml:space="preserve"> </w:t>
      </w:r>
      <w:r w:rsidRPr="00825104">
        <w:t>руководителем   уполномоченного органа</w:t>
      </w:r>
      <w:r w:rsidR="008F4468" w:rsidRPr="00825104">
        <w:t>,</w:t>
      </w:r>
      <w:r w:rsidRPr="00825104">
        <w:t xml:space="preserve"> в течение 20 рабочих дней со дня ее регистрации</w:t>
      </w:r>
      <w:r w:rsidR="00931473" w:rsidRPr="00825104">
        <w:t>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825104">
        <w:t>4.2.3. Контролируемые</w:t>
      </w:r>
      <w:r w:rsidRPr="001F5246">
        <w:t xml:space="preserve">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4.2.3.1. Решений об отнесении объектов контроля к категориям риска.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4.2.3.4. Иных решений уполномоченного органа, действий (бездействия) их должностных лиц.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4.2.8. Жалоба может содержать ходатайство о приостановлении исполнения обжалуемого решения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4.2.9. Уполномоченный орган в срок не позднее двух рабочих дней со дня регистрации жалобы принимает решение: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4.2.9.1. О приостановлении исполнения обжалуемого решения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4.2.9.2. Об отказе в приостановлении исполнения обжалуемого решения уполномоченного органа.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4.2.10.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 Жалоба должна содержать: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4.2.11.1.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4.2.11.2.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4.2.11.3. Сведения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4.2.11.5. Требования лица, подавшего жалобу.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</w:t>
      </w:r>
      <w:r w:rsidR="00730A33">
        <w:t xml:space="preserve"> Томской  области</w:t>
      </w:r>
      <w:r w:rsidR="0002621C">
        <w:t>,</w:t>
      </w:r>
      <w:r w:rsidRPr="001F5246">
        <w:t xml:space="preserve">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</w:t>
      </w:r>
      <w:r w:rsidR="00730A33">
        <w:t xml:space="preserve">  Томской  области</w:t>
      </w:r>
      <w:r w:rsidRPr="001F5246">
        <w:t xml:space="preserve">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931473" w:rsidRPr="001F5246" w:rsidRDefault="0002621C" w:rsidP="00931473">
      <w:pPr>
        <w:spacing w:line="299" w:lineRule="atLeast"/>
        <w:ind w:firstLine="480"/>
        <w:jc w:val="both"/>
        <w:textAlignment w:val="baseline"/>
      </w:pPr>
      <w:r w:rsidRPr="00825104">
        <w:t xml:space="preserve">4.2.15. Глава поселение (лицо, временно исполняющего обязанности главы)-руководитель </w:t>
      </w:r>
      <w:r w:rsidR="00931473" w:rsidRPr="00825104">
        <w:t>уполномоченного органа</w:t>
      </w:r>
      <w:r w:rsidR="008F4468" w:rsidRPr="00825104">
        <w:t>,</w:t>
      </w:r>
      <w:r w:rsidR="00931473" w:rsidRPr="00825104">
        <w:t xml:space="preserve"> принимает решение об отказе в рассмотрении жалобы в течение</w:t>
      </w:r>
      <w:r w:rsidR="00931473" w:rsidRPr="001F5246">
        <w:t xml:space="preserve"> 5 рабочих дней с момента получения жалобы, если: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</w:t>
      </w:r>
      <w:r w:rsidR="00624A29">
        <w:t>о срока подачи жалобы отказано.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4.2.15.2. До принятия решения по жалобе от контролируемого лица, ее подавшего, поступило заявление об отзыве жалобы.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4.2.15.3. Имеется решение суда по вопросам, поставленным в жалобе.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4.2.15.4. Ранее в уполномоченный орган была подана другая жалоба от того же контролируемого лица по тем же основаниям.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4.2.15.5. Нарушены требования, предусмотренные пунктом 4.2.1 настоящего Положения.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4.2.17. Отказ в рассмотрении жалобы по основаниям, указанным в пунктах 4.2.15.2-4.2.15.5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02621C" w:rsidRPr="001F5246" w:rsidRDefault="0002621C" w:rsidP="0002621C">
      <w:pPr>
        <w:spacing w:line="299" w:lineRule="atLeast"/>
        <w:ind w:firstLine="480"/>
        <w:jc w:val="both"/>
        <w:textAlignment w:val="baseline"/>
      </w:pPr>
      <w:r w:rsidRPr="001F5246">
        <w:t xml:space="preserve">4.7. По итогам рассмотрения жалобы </w:t>
      </w:r>
      <w:r w:rsidRPr="00825104">
        <w:t>Глава поселение (лицо, временно исполняющего обязанности главы)</w:t>
      </w:r>
      <w:r w:rsidR="008F4468" w:rsidRPr="00825104">
        <w:t xml:space="preserve"> </w:t>
      </w:r>
      <w:r w:rsidRPr="00825104">
        <w:t xml:space="preserve">-руководитель </w:t>
      </w:r>
      <w:r w:rsidR="008F4468" w:rsidRPr="00825104">
        <w:t>упол</w:t>
      </w:r>
      <w:r w:rsidR="008F4468">
        <w:t xml:space="preserve">номоченного органа,  </w:t>
      </w:r>
      <w:r w:rsidRPr="001F5246">
        <w:t>принимает одно из следующих решений: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4.7.1. Оставляет жалобу без удовлетворения.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4.7.2. Отменяет решение органа полностью или частично.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4.7.3. Отменяет решение уполномоченного органа полностью и принимает новое решение.</w:t>
      </w:r>
    </w:p>
    <w:p w:rsidR="00931473" w:rsidRPr="001F5246" w:rsidRDefault="00931473" w:rsidP="00931473">
      <w:pPr>
        <w:spacing w:line="299" w:lineRule="atLeast"/>
        <w:ind w:firstLine="480"/>
        <w:jc w:val="both"/>
        <w:textAlignment w:val="baseline"/>
      </w:pPr>
      <w:r w:rsidRPr="001F5246">
        <w:t>4.7.4.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931473" w:rsidRPr="001F5246" w:rsidRDefault="0002621C" w:rsidP="00931473">
      <w:pPr>
        <w:spacing w:line="299" w:lineRule="atLeast"/>
        <w:ind w:firstLine="480"/>
        <w:jc w:val="both"/>
        <w:textAlignment w:val="baseline"/>
      </w:pPr>
      <w:r w:rsidRPr="001F5246">
        <w:t xml:space="preserve">4.8. Решение  </w:t>
      </w:r>
      <w:r>
        <w:t>Главы поселения</w:t>
      </w:r>
      <w:r w:rsidRPr="001F5246">
        <w:t xml:space="preserve"> (</w:t>
      </w:r>
      <w:r>
        <w:t>лица, временно исполняющего обязанности главы</w:t>
      </w:r>
      <w:r w:rsidRPr="001F5246">
        <w:t>)</w:t>
      </w:r>
      <w:r>
        <w:t xml:space="preserve"> как руководителя</w:t>
      </w:r>
      <w:r w:rsidRPr="001F5246">
        <w:t xml:space="preserve"> уполномоченного органа</w:t>
      </w:r>
      <w:r w:rsidR="008F4468">
        <w:t>,</w:t>
      </w:r>
      <w:r w:rsidR="00931473" w:rsidRPr="001F5246">
        <w:t xml:space="preserve">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</w:t>
      </w:r>
      <w:r w:rsidR="00931473">
        <w:t>очего дня со дня его принятия.</w:t>
      </w:r>
    </w:p>
    <w:p w:rsidR="00931473" w:rsidRPr="001F5246" w:rsidRDefault="00931473" w:rsidP="00931473">
      <w:pPr>
        <w:jc w:val="both"/>
      </w:pPr>
    </w:p>
    <w:p w:rsidR="004B28DA" w:rsidRDefault="004B28DA" w:rsidP="00E51B71">
      <w:pPr>
        <w:jc w:val="center"/>
        <w:rPr>
          <w:b/>
        </w:rPr>
      </w:pPr>
    </w:p>
    <w:sectPr w:rsidR="004B28DA" w:rsidSect="00825104">
      <w:headerReference w:type="even" r:id="rId30"/>
      <w:headerReference w:type="default" r:id="rId31"/>
      <w:pgSz w:w="11906" w:h="16838"/>
      <w:pgMar w:top="851" w:right="851" w:bottom="1134" w:left="1701" w:header="28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99" w:rsidRDefault="00407D99">
      <w:r>
        <w:separator/>
      </w:r>
    </w:p>
  </w:endnote>
  <w:endnote w:type="continuationSeparator" w:id="1">
    <w:p w:rsidR="00407D99" w:rsidRDefault="0040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99" w:rsidRDefault="00407D99">
      <w:r>
        <w:separator/>
      </w:r>
    </w:p>
  </w:footnote>
  <w:footnote w:type="continuationSeparator" w:id="1">
    <w:p w:rsidR="00407D99" w:rsidRDefault="0040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F1" w:rsidRDefault="009B7AA3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30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30F1" w:rsidRDefault="000130F1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F1" w:rsidRDefault="009B7AA3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30F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D34">
      <w:rPr>
        <w:rStyle w:val="a9"/>
        <w:noProof/>
      </w:rPr>
      <w:t>2</w:t>
    </w:r>
    <w:r>
      <w:rPr>
        <w:rStyle w:val="a9"/>
      </w:rPr>
      <w:fldChar w:fldCharType="end"/>
    </w:r>
  </w:p>
  <w:p w:rsidR="000130F1" w:rsidRDefault="000130F1" w:rsidP="006F5173">
    <w:pPr>
      <w:pStyle w:val="a7"/>
      <w:framePr w:wrap="around" w:vAnchor="text" w:hAnchor="page" w:x="6037" w:y="421"/>
      <w:rPr>
        <w:rStyle w:val="a9"/>
      </w:rPr>
    </w:pPr>
  </w:p>
  <w:p w:rsidR="000130F1" w:rsidRDefault="000130F1" w:rsidP="002B703C">
    <w:pPr>
      <w:pStyle w:val="a7"/>
      <w:ind w:right="360"/>
    </w:pPr>
  </w:p>
  <w:p w:rsidR="000B512D" w:rsidRDefault="000B512D" w:rsidP="002B703C">
    <w:pPr>
      <w:pStyle w:val="a7"/>
      <w:ind w:right="360"/>
    </w:pPr>
  </w:p>
  <w:p w:rsidR="00AD5762" w:rsidRDefault="00AD5762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3D1A"/>
    <w:rsid w:val="00006D25"/>
    <w:rsid w:val="000130F1"/>
    <w:rsid w:val="000150E3"/>
    <w:rsid w:val="0002621C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512D"/>
    <w:rsid w:val="000B665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4B9B"/>
    <w:rsid w:val="0012597F"/>
    <w:rsid w:val="00133DB3"/>
    <w:rsid w:val="00137C7A"/>
    <w:rsid w:val="001509FE"/>
    <w:rsid w:val="00154622"/>
    <w:rsid w:val="00177570"/>
    <w:rsid w:val="001843DD"/>
    <w:rsid w:val="0019370D"/>
    <w:rsid w:val="001A080D"/>
    <w:rsid w:val="001A36B4"/>
    <w:rsid w:val="001A4C30"/>
    <w:rsid w:val="001C106B"/>
    <w:rsid w:val="001C687F"/>
    <w:rsid w:val="001C71B4"/>
    <w:rsid w:val="001C7305"/>
    <w:rsid w:val="001D6188"/>
    <w:rsid w:val="001E00AA"/>
    <w:rsid w:val="001E129B"/>
    <w:rsid w:val="001E2A57"/>
    <w:rsid w:val="001F21DB"/>
    <w:rsid w:val="001F56A0"/>
    <w:rsid w:val="0020617D"/>
    <w:rsid w:val="00207310"/>
    <w:rsid w:val="002126F6"/>
    <w:rsid w:val="002426C0"/>
    <w:rsid w:val="002443BE"/>
    <w:rsid w:val="002479F3"/>
    <w:rsid w:val="002517FA"/>
    <w:rsid w:val="00252443"/>
    <w:rsid w:val="00254C59"/>
    <w:rsid w:val="00254E83"/>
    <w:rsid w:val="00261681"/>
    <w:rsid w:val="00261F93"/>
    <w:rsid w:val="002701B4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15359"/>
    <w:rsid w:val="00320C71"/>
    <w:rsid w:val="0032580B"/>
    <w:rsid w:val="00331C52"/>
    <w:rsid w:val="00345317"/>
    <w:rsid w:val="00345FAF"/>
    <w:rsid w:val="00350EA2"/>
    <w:rsid w:val="00356586"/>
    <w:rsid w:val="00357BEE"/>
    <w:rsid w:val="0037231B"/>
    <w:rsid w:val="003726AE"/>
    <w:rsid w:val="00380F70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064EF"/>
    <w:rsid w:val="00407D99"/>
    <w:rsid w:val="00416D6C"/>
    <w:rsid w:val="0042485F"/>
    <w:rsid w:val="00433F6A"/>
    <w:rsid w:val="00435EDF"/>
    <w:rsid w:val="004368CF"/>
    <w:rsid w:val="00436E97"/>
    <w:rsid w:val="00437483"/>
    <w:rsid w:val="004467F7"/>
    <w:rsid w:val="00450FD0"/>
    <w:rsid w:val="00455BB4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304"/>
    <w:rsid w:val="005F1EFA"/>
    <w:rsid w:val="005F61D4"/>
    <w:rsid w:val="00601F8F"/>
    <w:rsid w:val="00620D05"/>
    <w:rsid w:val="00624A29"/>
    <w:rsid w:val="00632CFB"/>
    <w:rsid w:val="00636B71"/>
    <w:rsid w:val="0064236F"/>
    <w:rsid w:val="0064685F"/>
    <w:rsid w:val="0065026F"/>
    <w:rsid w:val="00650C3C"/>
    <w:rsid w:val="00652A1E"/>
    <w:rsid w:val="006606DD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0FB3"/>
    <w:rsid w:val="006A36CC"/>
    <w:rsid w:val="006A7736"/>
    <w:rsid w:val="006B0754"/>
    <w:rsid w:val="006B13B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3D34"/>
    <w:rsid w:val="00707848"/>
    <w:rsid w:val="00715F7A"/>
    <w:rsid w:val="00730A33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2677"/>
    <w:rsid w:val="007C3533"/>
    <w:rsid w:val="007C3DC2"/>
    <w:rsid w:val="007D07D6"/>
    <w:rsid w:val="007D0C0E"/>
    <w:rsid w:val="007D2DD9"/>
    <w:rsid w:val="007D3B6E"/>
    <w:rsid w:val="007E75F2"/>
    <w:rsid w:val="007E7F5A"/>
    <w:rsid w:val="007F0D39"/>
    <w:rsid w:val="007F1988"/>
    <w:rsid w:val="007F5B91"/>
    <w:rsid w:val="007F7924"/>
    <w:rsid w:val="0080410A"/>
    <w:rsid w:val="008079EA"/>
    <w:rsid w:val="00813C95"/>
    <w:rsid w:val="0081545A"/>
    <w:rsid w:val="00816255"/>
    <w:rsid w:val="008238EC"/>
    <w:rsid w:val="00824A5A"/>
    <w:rsid w:val="00825104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4468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327C8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B7AA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35502"/>
    <w:rsid w:val="00A3791D"/>
    <w:rsid w:val="00A43E53"/>
    <w:rsid w:val="00A43F61"/>
    <w:rsid w:val="00A50011"/>
    <w:rsid w:val="00A529DB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25B0"/>
    <w:rsid w:val="00AC5110"/>
    <w:rsid w:val="00AD0EDA"/>
    <w:rsid w:val="00AD3189"/>
    <w:rsid w:val="00AD549A"/>
    <w:rsid w:val="00AD5762"/>
    <w:rsid w:val="00AE3605"/>
    <w:rsid w:val="00AE6DA5"/>
    <w:rsid w:val="00AF413C"/>
    <w:rsid w:val="00AF4AB3"/>
    <w:rsid w:val="00B00E91"/>
    <w:rsid w:val="00B07EBF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512F"/>
    <w:rsid w:val="00BC3103"/>
    <w:rsid w:val="00BD2799"/>
    <w:rsid w:val="00BD2815"/>
    <w:rsid w:val="00BD4030"/>
    <w:rsid w:val="00BF701C"/>
    <w:rsid w:val="00BF7DD1"/>
    <w:rsid w:val="00BF7FC2"/>
    <w:rsid w:val="00C01BAE"/>
    <w:rsid w:val="00C0225F"/>
    <w:rsid w:val="00C12FFA"/>
    <w:rsid w:val="00C13F88"/>
    <w:rsid w:val="00C15216"/>
    <w:rsid w:val="00C16FF3"/>
    <w:rsid w:val="00C246C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2F29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23EE"/>
    <w:rsid w:val="00D57450"/>
    <w:rsid w:val="00D6118C"/>
    <w:rsid w:val="00D62D6D"/>
    <w:rsid w:val="00D64103"/>
    <w:rsid w:val="00D724D7"/>
    <w:rsid w:val="00D77E0B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56BC"/>
    <w:rsid w:val="00E21E26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76B8A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15719"/>
    <w:rsid w:val="00F218DE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2F8"/>
    <w:rsid w:val="00FB1F73"/>
    <w:rsid w:val="00FC7A55"/>
    <w:rsid w:val="00FD2462"/>
    <w:rsid w:val="00FD481D"/>
    <w:rsid w:val="00FD53AB"/>
    <w:rsid w:val="00FD727C"/>
    <w:rsid w:val="00FE2310"/>
    <w:rsid w:val="00FE6CF2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565415215" TargetMode="External"/><Relationship Id="rId18" Type="http://schemas.openxmlformats.org/officeDocument/2006/relationships/hyperlink" Target="https://docs.cntd.ru/document/565415215" TargetMode="External"/><Relationship Id="rId26" Type="http://schemas.openxmlformats.org/officeDocument/2006/relationships/hyperlink" Target="https://docs.cntd.ru/document/565415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415215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hyperlink" Target="https://docs.cntd.ru/document/565415215" TargetMode="External"/><Relationship Id="rId25" Type="http://schemas.openxmlformats.org/officeDocument/2006/relationships/hyperlink" Target="https://docs.cntd.ru/document/56541521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https://docs.cntd.ru/document/565415215" TargetMode="External"/><Relationship Id="rId29" Type="http://schemas.openxmlformats.org/officeDocument/2006/relationships/hyperlink" Target="https://docs.cntd.ru/document/9019788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24" Type="http://schemas.openxmlformats.org/officeDocument/2006/relationships/hyperlink" Target="https://docs.cntd.ru/document/56541521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415215" TargetMode="External"/><Relationship Id="rId23" Type="http://schemas.openxmlformats.org/officeDocument/2006/relationships/hyperlink" Target="https://docs.cntd.ru/document/565415215" TargetMode="External"/><Relationship Id="rId28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hyperlink" Target="https://docs.cntd.ru/document/565415215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yperlink" Target="https://docs.cntd.ru/document/565415215" TargetMode="External"/><Relationship Id="rId22" Type="http://schemas.openxmlformats.org/officeDocument/2006/relationships/hyperlink" Target="https://docs.cntd.ru/document/565415215" TargetMode="External"/><Relationship Id="rId27" Type="http://schemas.openxmlformats.org/officeDocument/2006/relationships/hyperlink" Target="https://docs.cntd.ru/document/56541521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6B73-89BB-4521-A720-62E68AF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10204</Words>
  <Characters>58165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Пользователь Windows</cp:lastModifiedBy>
  <cp:revision>97</cp:revision>
  <cp:lastPrinted>2021-09-06T12:42:00Z</cp:lastPrinted>
  <dcterms:created xsi:type="dcterms:W3CDTF">2019-07-26T06:17:00Z</dcterms:created>
  <dcterms:modified xsi:type="dcterms:W3CDTF">2021-09-09T07:59:00Z</dcterms:modified>
</cp:coreProperties>
</file>