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9" w:rsidRPr="00165380" w:rsidRDefault="004A74E9" w:rsidP="004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СЕВЕРНОГО СЕЛЬСКОГО ПОСЕЛЕНИЯ</w:t>
      </w:r>
    </w:p>
    <w:p w:rsidR="004A74E9" w:rsidRPr="00165380" w:rsidRDefault="004A74E9" w:rsidP="004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Pr="0016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ОМСКОЙ ОБЛАСТИ</w:t>
      </w:r>
    </w:p>
    <w:p w:rsidR="004A74E9" w:rsidRPr="00165380" w:rsidRDefault="004A74E9" w:rsidP="004A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A61C5" w:rsidRPr="00A458A0" w:rsidRDefault="00CA61C5" w:rsidP="00CA61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61C5" w:rsidRPr="007E0C17" w:rsidRDefault="00A458A0" w:rsidP="00CA61C5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29.03.2023                                                                                                 </w:t>
      </w:r>
      <w:r w:rsidR="007E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№ 27</w:t>
      </w:r>
    </w:p>
    <w:p w:rsidR="00A458A0" w:rsidRPr="00A458A0" w:rsidRDefault="00A458A0" w:rsidP="00CA61C5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8A0" w:rsidRPr="00A458A0" w:rsidRDefault="00A458A0" w:rsidP="00A458A0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Северный</w:t>
      </w:r>
    </w:p>
    <w:p w:rsidR="008A5F77" w:rsidRPr="00A458A0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</w:t>
      </w:r>
      <w:bookmarkStart w:id="0" w:name="_GoBack"/>
      <w:bookmarkEnd w:id="0"/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4A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CA61C5" w:rsidRPr="0094622E" w:rsidRDefault="008A5F77" w:rsidP="00CA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опубликования(обнародования).</w:t>
      </w:r>
    </w:p>
    <w:p w:rsidR="00CA61C5" w:rsidRPr="0094622E" w:rsidRDefault="00CA61C5" w:rsidP="00CA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.Разместить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Северное сельское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указанный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</w:t>
      </w:r>
    </w:p>
    <w:p w:rsidR="00CA61C5" w:rsidRPr="0094622E" w:rsidRDefault="00CA61C5" w:rsidP="00CA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.Контрользаисполнениемнастоящегопостановленияоставляюзасобой.</w:t>
      </w: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7E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Н.Т. Голованов</w:t>
      </w:r>
    </w:p>
    <w:p w:rsidR="008A5F77" w:rsidRPr="008A5F77" w:rsidRDefault="008A5F77" w:rsidP="00CA61C5">
      <w:pPr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A61C5" w:rsidRPr="0094622E" w:rsidRDefault="00CA61C5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A61C5" w:rsidRPr="0094622E" w:rsidRDefault="004A74E9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CA61C5" w:rsidRPr="0094622E" w:rsidRDefault="004A74E9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CA61C5" w:rsidRPr="00BE5D04" w:rsidRDefault="00CA61C5" w:rsidP="00CA61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17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 № 27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порядке предоставления муниципальной услуги размещается: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официальном сайте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Александровского района Томской области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 - телекоммуникационной сети «Интернет» </w:t>
      </w:r>
      <w:r w:rsidR="0071320D" w:rsidRPr="0071320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http://severnoe70.ru/</w:t>
      </w:r>
      <w:r w:rsidR="007132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4A74E9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942965" w:rsidRPr="00942965" w:rsidRDefault="004A74E9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:rsidR="00942965" w:rsidRPr="00942965" w:rsidRDefault="004C2E7E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непосредственно при личном приеме заявителя в 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Александровского района Томской области 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42965" w:rsidRPr="00942965" w:rsidRDefault="004C2E7E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телефону Уполномоченного органа или многофункционального центра;</w:t>
      </w:r>
    </w:p>
    <w:p w:rsidR="00942965" w:rsidRPr="00942965" w:rsidRDefault="004C2E7E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письменно, в том числе посредством электронной почты, факсимильной связи;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Консультирование по вопросам предоставления муниципальной услуги осуществляется: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интерактивной форме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на Едином портале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должностные лица отдела,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непосредственно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тавляющего муниципальную услугу администрацией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муниципальной услуги органы местного самоуправления взаимодействуют с Федеральной службой государственной регистрации, кадастра и картографии; Пенсионным фондом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Нормативные правовые акты, регулирующие предоставление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функций» и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Результатом предоставления муниципальной услуги является: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Результат предоставления муниципальной услуги предоставляется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-10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настоящего Административного регламента.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муниципальной услуги заявитель представляет следующие документы: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Документ, удостоверяющий личность;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 форме, согл</w:t>
      </w:r>
      <w:r w:rsidR="0088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1 к настоящему Административному регламенту;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 63-ФЗ «Об электронной подписи» (далее - Федеральный закон № 63-ФЗ), при обращении посредством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(если от имени заявителя действует представитель);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 или посредством почтового отправления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МФЦ;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 Единый портал.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Запрещается требовать от заявителя: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="001D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1D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F52CD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предоставить, а также способы их получения заявителями, в том числе в электронной форме, порядок их предоставления;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выданных сертификатах на материнский (семейный) капитал.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2.8.1. Основаниями для отказа в приеме документов, необходимых для предоставления муниципальной услуги,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указанных в пункте 2.5 настоящего Административного регламента, подлежащих обязательному представлению заявителем;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относится к кругу лиц, имеющих право на предоставление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Решение об отказе в приеме документов, необходимых для получения муниципальной услуги, с указанием причин отказа направляе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заявителю в личный кабинет 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Запрещается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норму площади жилого помещения, устанавливаемую в соответствии с жилищным законодательством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Перечень оснований для отказа в предоставлении муниципальной услуги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Решение об отказе в предоставлении муниципальной услуги с указанием причин отказа и направляется заявителю в личный кабинет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и(или) в МФЦ в течении 10 рабочих дней,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на безвозмездной основе.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При направлении заявления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заявитель в день подачи заявления получает в личном кабинете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указанных объектов в соответствии с федеральным законодательством и законодательством </w:t>
      </w:r>
      <w:r w:rsidR="00AF52CD" w:rsidRPr="00A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Югра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сурдопереводчика и тифлосурдопереводчика;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Показателями доступности предоставления муниципальной услуги являются: 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расположенность помещения, в котором ведется прием,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в зоне доступности общественного транспорта;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срока получения результата государственной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количество взаимодействий заявителя с должностными лицами (без учета консультаций.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терминальных устройств.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в личном кабинете на Едином портале, в МФЦ.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заявителя, независимо от места его жительства или места фактического проживания (пребывания) по экстерриториальному принципу.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При предоставлении муниципальной услуги в электронном виде заявитель вправе: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подать заявление о предоставлении муниципальной услуги в форме электронного документа с использованием Личного кабинета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посредством заполнения электронной формы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При наличии технической возможности может осуществляться предварительная запись заявителей на прием посредством портала.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7E" w:rsidRPr="00613E66" w:rsidRDefault="004C2E7E" w:rsidP="004C2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6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E66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2965" w:rsidRPr="00942965" w:rsidRDefault="00942965" w:rsidP="004C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документов и регистрация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получение сведений посредством системы межведомственного электронного взаимодействия;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документов и сведений;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осмотр объекта;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предоставлении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заявителю результата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42965" w:rsidRPr="00942965" w:rsidRDefault="00942965" w:rsidP="00942965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942965" w:rsidRPr="00942965" w:rsidRDefault="00942965" w:rsidP="00942965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к ранее поданным им заявлениям  в течение не менее одного года, а также частично сформированных заявлений – в течение не менее 3 месяцев.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42965" w:rsidRPr="00942965" w:rsidRDefault="00942965" w:rsidP="00942965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Многофункциональный центр осуществляет: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Информирование заявителя многофункциональными центрами осуществляется следующими способами: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 соответствии со способом, указанным в обращении); назначить другое время для консультаций.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1F7CFB" w:rsidRPr="00942965" w:rsidRDefault="001F7CFB" w:rsidP="001F7CFB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случае обращения  представителя заявителя); определяет статус исполнения заявления заявителя в ГИС;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F7CFB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 w:rsidRPr="00842899">
        <w:rPr>
          <w:rFonts w:ascii="Times New Roman" w:hAnsi="Times New Roman" w:cs="Times New Roman"/>
          <w:bCs/>
          <w:sz w:val="24"/>
          <w:szCs w:val="24"/>
        </w:rPr>
        <w:t xml:space="preserve">. Текущий контроль за соблюдением и исполнением специалистом Отдела, специалистом, ответственным за регистрацию заявлений, начальником Отдела, специалистом, предоставляющим муниципальную услугу, специалистом, ответственным за прием документов в электронной форме, начальником отдела контроля, специалистом </w:t>
      </w:r>
      <w:r w:rsidRPr="00842899">
        <w:rPr>
          <w:rFonts w:ascii="Times New Roman" w:hAnsi="Times New Roman" w:cs="Times New Roman"/>
          <w:bCs/>
          <w:sz w:val="24"/>
          <w:szCs w:val="24"/>
        </w:rPr>
        <w:lastRenderedPageBreak/>
        <w:t>отдела контроля (далее - ответственные должностные лица) положений настоящего административного регламента и иных нормативных правовых актов, устанавливающих требование к предоставлению муниципальной услуги, осуществляет первый заместитель Главы района – начальник Отдела общественной безопасности и контролю за строительством.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 w:rsidRPr="00842899">
        <w:rPr>
          <w:rFonts w:ascii="Times New Roman" w:hAnsi="Times New Roman" w:cs="Times New Roman"/>
          <w:bCs/>
          <w:sz w:val="24"/>
          <w:szCs w:val="24"/>
        </w:rPr>
        <w:t>. Специалист, предоставляющий муниципальную услугу, несет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Официальном портале муниципального образования «Александровский район», достоверность и полноту сведений, представляемых в рамках предоставления муниципальной услуги.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99">
        <w:rPr>
          <w:rFonts w:ascii="Times New Roman" w:hAnsi="Times New Roman" w:cs="Times New Roman"/>
          <w:bCs/>
          <w:sz w:val="24"/>
          <w:szCs w:val="24"/>
        </w:rPr>
        <w:t>Начальник Отдела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42899">
        <w:rPr>
          <w:rFonts w:ascii="Times New Roman" w:hAnsi="Times New Roman" w:cs="Times New Roman"/>
          <w:bCs/>
          <w:sz w:val="24"/>
          <w:szCs w:val="24"/>
        </w:rPr>
        <w:t>3.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42899">
        <w:rPr>
          <w:rFonts w:ascii="Times New Roman" w:hAnsi="Times New Roman" w:cs="Times New Roman"/>
          <w:bCs/>
          <w:sz w:val="24"/>
          <w:szCs w:val="24"/>
        </w:rPr>
        <w:t>4. Плановые проверки проводятся на основании постановления Администрации района не реже одного раза в два года.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42899">
        <w:rPr>
          <w:rFonts w:ascii="Times New Roman" w:hAnsi="Times New Roman" w:cs="Times New Roman"/>
          <w:bCs/>
          <w:sz w:val="24"/>
          <w:szCs w:val="24"/>
        </w:rPr>
        <w:t>5. Внеплановые проверки проводятся на основании постановления Администрации района при наличии обращения заявителя или информации, поступившей из государственных органов, органов местного самоуправления, а также от субъектов, указанных в пункте 127 настоящего административного регламента.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99">
        <w:rPr>
          <w:rFonts w:ascii="Times New Roman" w:hAnsi="Times New Roman" w:cs="Times New Roman"/>
          <w:bCs/>
          <w:sz w:val="24"/>
          <w:szCs w:val="24"/>
        </w:rPr>
        <w:t>Для проведения плановых и внеплановых проверок предоставления муниципальной услуги постановлением постановления Администрации района формируется комиссия, руководителем которой является первый заместитель Главы района – начальник Отдела общественной безопасности и контролю за строительством. Численность и персональный состав комиссии утверждаются постановлением Администрации района.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99">
        <w:rPr>
          <w:rFonts w:ascii="Times New Roman" w:hAnsi="Times New Roman" w:cs="Times New Roman"/>
          <w:bCs/>
          <w:sz w:val="24"/>
          <w:szCs w:val="24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99">
        <w:rPr>
          <w:rFonts w:ascii="Times New Roman" w:hAnsi="Times New Roman" w:cs="Times New Roman"/>
          <w:bCs/>
          <w:sz w:val="24"/>
          <w:szCs w:val="24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99">
        <w:rPr>
          <w:rFonts w:ascii="Times New Roman" w:hAnsi="Times New Roman" w:cs="Times New Roman"/>
          <w:bCs/>
          <w:sz w:val="24"/>
          <w:szCs w:val="24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99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законодательства.</w:t>
      </w:r>
    </w:p>
    <w:p w:rsidR="007E0C17" w:rsidRPr="00842899" w:rsidRDefault="007E0C17" w:rsidP="007E0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42899">
        <w:rPr>
          <w:rFonts w:ascii="Times New Roman" w:hAnsi="Times New Roman" w:cs="Times New Roman"/>
          <w:bCs/>
          <w:sz w:val="24"/>
          <w:szCs w:val="24"/>
        </w:rPr>
        <w:t>6.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</w:t>
      </w:r>
      <w:r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услуги.</w:t>
      </w:r>
    </w:p>
    <w:p w:rsidR="00942965" w:rsidRPr="00942965" w:rsidRDefault="00942965" w:rsidP="007E0C1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613E66" w:rsidRDefault="00942965" w:rsidP="001F7CFB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96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V</w:t>
      </w:r>
      <w:r w:rsidRPr="009429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1F7CFB" w:rsidRPr="00613E66">
        <w:rPr>
          <w:rFonts w:ascii="Times New Roman" w:hAnsi="Times New Roman" w:cs="Times New Roman"/>
          <w:sz w:val="24"/>
          <w:szCs w:val="24"/>
        </w:rPr>
        <w:t>Досудебный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(внесудебный)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порядок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обжалования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решений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действий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(бездействия)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администрации,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МФЦ,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организаций,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указанных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в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части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1.1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статьи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16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Федерального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закона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№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210-ФЗ,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а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также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их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должностных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лиц,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муниципальных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служащих,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работников.</w:t>
      </w:r>
    </w:p>
    <w:p w:rsidR="00942965" w:rsidRPr="00942965" w:rsidRDefault="00942965" w:rsidP="001F7CFB">
      <w:pPr>
        <w:spacing w:after="0" w:line="259" w:lineRule="auto"/>
        <w:ind w:right="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942965" w:rsidRPr="00942965" w:rsidRDefault="00942965" w:rsidP="00942965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42965" w:rsidRPr="00942965" w:rsidRDefault="00942965" w:rsidP="0094296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942965" w:rsidRPr="00942965" w:rsidRDefault="00942965" w:rsidP="0094296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7E0C17" w:rsidRDefault="007E0C17" w:rsidP="007E0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привлечением средств материнского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942965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169F8" w:rsidRDefault="00CA61C5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</w:p>
    <w:p w:rsidR="00942965" w:rsidRPr="00942965" w:rsidRDefault="00942965" w:rsidP="00A1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регистрация по месту жительства, адрес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проживания телефон, адрес электронной почты заявителя;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представителем заявителя также фамилия,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(при наличии), паспортные данные, регистрация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жительства, реквизиты документа подтверждающего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представителя, телефон, адрес электронной почты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596"/>
        <w:gridCol w:w="4254"/>
      </w:tblGrid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 сертификата материнского (семейного) капитала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4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42965" w:rsidRPr="00942965" w:rsidTr="00942965">
        <w:trPr>
          <w:trHeight w:val="23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606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проведенных работ (строительство или реконструкция)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8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после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произведенных работ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услуги, прошу предоставить: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результа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предоставления муниципальной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B93FE0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Описание: data:image/png;base64,iVBORw0KGgoAAAANSUhEUgAAApoAAAABCAYAAAB+Mg5WAAAAAXNSR0IArs4c6QAAAARnQU1BAACxjwv8YQUAAAAJcEhZcwAADsMAAA7DAcdvqGQAAAAuSURBVEhLYwCC/6N4WOOBBtjcNIppg4cqwOaXUTyKR/EoBmEQwCY+iocEZvgPABJ8SNRu9l5CAAAAAElFTkSuQmCC" style="width:499.6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+JcgMAAKEGAAAOAAAAZHJzL2Uyb0RvYy54bWysVVlz2zYQfu9M/wOHr6lMUoYOsqYzvORx&#10;YkuWZCVx3iAQPBISoAFKlNvpf+8COiI7L522fOBgd8Fvr2+XV+93dWVsqZAlZ77pXNimQRnhacly&#10;31w9Tnpj05AtZimuOKO++UKl+f7611+uusajfV7wKqXCABAmva7xzaJtG8+yJClojeUFbygDY8ZF&#10;jVsQRW6lAneAXldW37aHVsdF2ghOqJSgjfdG81rjZxkl7SzLJG2Nyjchtla/hX6v1du6vsJeLnBT&#10;lOQQBv4XUdS4ZOD0BBXjFhsbUf4EVZdEcMmz9oLw2uJZVhKqc4BsHPtNNssCN1TnAsWRzalM8v+D&#10;JdPtgzDK1DeRaTBcQ4uCTcu1Z+PSNFIqCZQrhXy8ssY5tRqW/77Gkg7Rb+WncLbo7I83OQ/gmS5X&#10;RbLK4dRoOYyCJxDCd/f54LO6EHyZLhf2bSAkIsO5UizYfOWEQRDtvnXb8dN8pZQfSFJ8JV0QxPIe&#10;xFEckHT7fDNXts1ytQg/JcXdUxdF1nCKPs9mYdh+I9PbpskRee5m+Mvq8eXjwkp4WCfzLnp6V3KS&#10;fN3mD0H4YbycLjZuNYgUWJBUk8fvy828jiLFhK6RHhRk2TwI1UvZ3HHyXRqMRwVmOQ1kA3wClkOl&#10;jioheFdQnEJLHAVhvcJQggQ0Y93d8xRqi6G2mie7TNTKBzDA2Gk6vpzoSHetQUA5vETI7QNrCdjG&#10;/cFAO8De8dtGyPaG8tpQB98UEJzGxts72apYsHe8olwxPimrShO+Yq8UcHGvAc/wqbKpGDR//3Rt&#10;NxknY9RD/WHSQ3Yc94JJhHrDiTMaxJdxFMXOX8qvg7yiTFPKlJvjLDnon3H1MNX7KThNk+RVmSo4&#10;FZIU+TqqhLHFMMsT/RwKcnbNeh2GLgLk8iYlp4/ssO/2JsPxqIcmaNBzR/a4Zztu6A5t5KJ48jql&#10;u5LR/56S0fmmO+gPdJfOgn6Tm62fn3PDXl22sC2rsgY+nC5hTxEwYalubYvLan8+K4UK/0cpoN3H&#10;Rmu6Kobuyb/m6QuwVXCgE/AO9jocCi7+MI0OdqRvyucNFtQ0qlsGjHcdhNRS1QIajBRXxbllfW7B&#10;jACUb7amsT9G7X4RbxpR5gV4cnRhGFcbKCs1hdUE7aM6zBbsQZ3JYWerRXsu61s//izXfwMAAP//&#10;AwBQSwMEFAAGAAgAAAAhANDP0j/bAAAAAwEAAA8AAABkcnMvZG93bnJldi54bWxMj0FLw0AQhe+C&#10;/2EZoRexGytIk2ZTpCCWIpSmtudtdkyC2dk0u03iv3f0Yi8Phvd475t0OdpG9Nj52pGCx2kEAqlw&#10;pqZSwcf+9WEOwgdNRjeOUME3elhmtzepTowbaId9HkrBJeQTraAKoU2k9EWFVvupa5HY+3Sd1YHP&#10;rpSm0wOX20bOouhZWl0TL1S6xVWFxVd+sQqGYtsf9+9vcnt/XDs6r8+r/LBRanI3vixABBzDfxh+&#10;8RkdMmY6uQsZLxoF/Ej4U/biOJ6BOHHoCWSWymv27AcAAP//AwBQSwECLQAUAAYACAAAACEAtoM4&#10;kv4AAADhAQAAEwAAAAAAAAAAAAAAAAAAAAAAW0NvbnRlbnRfVHlwZXNdLnhtbFBLAQItABQABgAI&#10;AAAAIQA4/SH/1gAAAJQBAAALAAAAAAAAAAAAAAAAAC8BAABfcmVscy8ucmVsc1BLAQItABQABgAI&#10;AAAAIQCYot+JcgMAAKEGAAAOAAAAAAAAAAAAAAAAAC4CAABkcnMvZTJvRG9jLnhtbFBLAQItABQA&#10;BgAIAAAAIQDQz9I/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(Бланк органа, осуществляющего</w:t>
      </w:r>
    </w:p>
    <w:p w:rsidR="00CA61C5" w:rsidRPr="00942965" w:rsidRDefault="00942965" w:rsidP="00CA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:rsidR="00942965" w:rsidRPr="00942965" w:rsidRDefault="00CA61C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привлечением средств материнского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наличии0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– заявителя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от________________№_______________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заявителя, дата направления заявления)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 для предоставления муниципальной услуги)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судебном порядке.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4A1" w:rsidRDefault="004424A1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424A1" w:rsidRDefault="00942965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 осуществляющего предоставление муниципальной услуги)</w:t>
      </w: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24A1" w:rsidSect="009740A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основных работ по строительству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(реконструкции) объекта индивидуального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строительства с привлечением средств</w:t>
      </w: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 (семейного) капитала»</w:t>
      </w:r>
    </w:p>
    <w:p w:rsidR="00AF52CD" w:rsidRPr="00942965" w:rsidRDefault="00AF52CD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CD" w:rsidRPr="00AF52CD" w:rsidRDefault="00AF52CD" w:rsidP="00AF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F52CD" w:rsidRPr="00942965" w:rsidRDefault="00AF52CD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41"/>
        <w:gridCol w:w="2204"/>
        <w:gridCol w:w="2075"/>
        <w:gridCol w:w="2053"/>
        <w:gridCol w:w="116"/>
        <w:gridCol w:w="2743"/>
        <w:gridCol w:w="1178"/>
        <w:gridCol w:w="2207"/>
      </w:tblGrid>
      <w:tr w:rsidR="00942965" w:rsidRPr="00942965" w:rsidTr="00942965">
        <w:trPr>
          <w:trHeight w:val="223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42965" w:rsidRPr="00942965" w:rsidTr="00942965">
        <w:trPr>
          <w:trHeight w:val="287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2965" w:rsidRPr="00AF52CD" w:rsidTr="00942965">
        <w:trPr>
          <w:trHeight w:val="564"/>
          <w:jc w:val="center"/>
        </w:trPr>
        <w:tc>
          <w:tcPr>
            <w:tcW w:w="3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1.Проверка документов и регистрация заявления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10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/ГИС/ПГС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и документов в ГИС </w:t>
            </w:r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(присвоение номера и датирование); назначение должностного лица, ответственного за</w:t>
            </w:r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услуги, и передача ему документов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21"/>
        <w:gridCol w:w="89"/>
        <w:gridCol w:w="2170"/>
        <w:gridCol w:w="2182"/>
        <w:gridCol w:w="1362"/>
        <w:gridCol w:w="1963"/>
        <w:gridCol w:w="2202"/>
        <w:gridCol w:w="2498"/>
      </w:tblGrid>
      <w:tr w:rsidR="00942965" w:rsidRPr="00942965" w:rsidTr="00942965">
        <w:trPr>
          <w:trHeight w:val="1666"/>
          <w:jc w:val="center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4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AF52CD" w:rsidTr="00942965">
        <w:trPr>
          <w:trHeight w:val="406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2.Получение сведений посредством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 ПГС 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муниципальной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942965" w:rsidRPr="00942965" w:rsidTr="00942965">
        <w:trPr>
          <w:trHeight w:val="3912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9"/>
        <w:gridCol w:w="2195"/>
        <w:gridCol w:w="1416"/>
        <w:gridCol w:w="1532"/>
        <w:gridCol w:w="1951"/>
        <w:gridCol w:w="2202"/>
        <w:gridCol w:w="3012"/>
      </w:tblGrid>
      <w:tr w:rsidR="00942965" w:rsidRPr="00942965" w:rsidTr="00942965">
        <w:trPr>
          <w:trHeight w:val="3672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942965" w:rsidRPr="00942965" w:rsidTr="00942965">
        <w:trPr>
          <w:trHeight w:val="1389"/>
          <w:jc w:val="center"/>
        </w:trPr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Специалист; Руководитель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4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="004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2965" w:rsidRPr="00942965" w:rsidTr="00942965">
        <w:trPr>
          <w:trHeight w:val="161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965" w:rsidRPr="00942965" w:rsidRDefault="00942965" w:rsidP="00942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965" w:rsidRPr="00942965" w:rsidSect="00442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7C" w:rsidRDefault="00000A7C" w:rsidP="009740A5">
      <w:pPr>
        <w:spacing w:after="0" w:line="240" w:lineRule="auto"/>
      </w:pPr>
      <w:r>
        <w:separator/>
      </w:r>
    </w:p>
  </w:endnote>
  <w:endnote w:type="continuationSeparator" w:id="1">
    <w:p w:rsidR="00000A7C" w:rsidRDefault="00000A7C" w:rsidP="009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7C" w:rsidRDefault="00000A7C" w:rsidP="009740A5">
      <w:pPr>
        <w:spacing w:after="0" w:line="240" w:lineRule="auto"/>
      </w:pPr>
      <w:r>
        <w:separator/>
      </w:r>
    </w:p>
  </w:footnote>
  <w:footnote w:type="continuationSeparator" w:id="1">
    <w:p w:rsidR="00000A7C" w:rsidRDefault="00000A7C" w:rsidP="0097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7235"/>
      <w:docPartObj>
        <w:docPartGallery w:val="Page Numbers (Top of Page)"/>
        <w:docPartUnique/>
      </w:docPartObj>
    </w:sdtPr>
    <w:sdtContent>
      <w:p w:rsidR="009740A5" w:rsidRDefault="009740A5">
        <w:pPr>
          <w:pStyle w:val="a6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9740A5" w:rsidRDefault="009740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DE"/>
    <w:rsid w:val="00000A7C"/>
    <w:rsid w:val="00041735"/>
    <w:rsid w:val="000D2A85"/>
    <w:rsid w:val="0015185F"/>
    <w:rsid w:val="001D2EA2"/>
    <w:rsid w:val="001F7CFB"/>
    <w:rsid w:val="0030391C"/>
    <w:rsid w:val="004424A1"/>
    <w:rsid w:val="00470CE5"/>
    <w:rsid w:val="004A74E9"/>
    <w:rsid w:val="004C2E7E"/>
    <w:rsid w:val="004F3FAD"/>
    <w:rsid w:val="00564F3E"/>
    <w:rsid w:val="005B0BDE"/>
    <w:rsid w:val="006B5D04"/>
    <w:rsid w:val="006B7895"/>
    <w:rsid w:val="0071320D"/>
    <w:rsid w:val="007D131B"/>
    <w:rsid w:val="007D5005"/>
    <w:rsid w:val="007E0C17"/>
    <w:rsid w:val="008132B8"/>
    <w:rsid w:val="00845317"/>
    <w:rsid w:val="0088202B"/>
    <w:rsid w:val="008A5F77"/>
    <w:rsid w:val="008A6EC0"/>
    <w:rsid w:val="008D7944"/>
    <w:rsid w:val="00942965"/>
    <w:rsid w:val="009740A5"/>
    <w:rsid w:val="009F7363"/>
    <w:rsid w:val="00A169F8"/>
    <w:rsid w:val="00A458A0"/>
    <w:rsid w:val="00AF52CD"/>
    <w:rsid w:val="00B93FE0"/>
    <w:rsid w:val="00CA61C5"/>
    <w:rsid w:val="00D02464"/>
    <w:rsid w:val="00D37E6B"/>
    <w:rsid w:val="00E218C5"/>
    <w:rsid w:val="00EA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4C2E7E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1F7CF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97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0A5"/>
  </w:style>
  <w:style w:type="paragraph" w:styleId="a8">
    <w:name w:val="footer"/>
    <w:basedOn w:val="a"/>
    <w:link w:val="a9"/>
    <w:uiPriority w:val="99"/>
    <w:semiHidden/>
    <w:unhideWhenUsed/>
    <w:rsid w:val="0097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9218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21</cp:revision>
  <cp:lastPrinted>2023-04-03T05:25:00Z</cp:lastPrinted>
  <dcterms:created xsi:type="dcterms:W3CDTF">2022-06-14T08:38:00Z</dcterms:created>
  <dcterms:modified xsi:type="dcterms:W3CDTF">2023-04-03T05:25:00Z</dcterms:modified>
</cp:coreProperties>
</file>